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84" w:rsidRDefault="00833884" w:rsidP="0083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Довідка щодо інформаційних запитів, </w:t>
      </w:r>
    </w:p>
    <w:p w:rsidR="00833884" w:rsidRPr="009F4DDD" w:rsidRDefault="00833884" w:rsidP="00833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які надійшли до Київського обласного та по м. Києву управління лісового та 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исливського господарства за 2019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833884" w:rsidRPr="00F529F8" w:rsidRDefault="00833884" w:rsidP="00833884">
      <w:pPr>
        <w:tabs>
          <w:tab w:val="left" w:pos="408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Загальна кількість отриманих запитів на інформацію: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298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42985">
        <w:rPr>
          <w:rFonts w:ascii="Times New Roman" w:hAnsi="Times New Roman" w:cs="Times New Roman"/>
          <w:sz w:val="28"/>
          <w:szCs w:val="28"/>
          <w:lang w:val="uk-UA"/>
        </w:rPr>
        <w:tab/>
        <w:t>29</w:t>
      </w:r>
    </w:p>
    <w:p w:rsidR="00833884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телефоном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факсом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833884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електронною поштою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  <w:t>24</w:t>
      </w:r>
    </w:p>
    <w:p w:rsidR="00833884" w:rsidRPr="00F529F8" w:rsidRDefault="00FD14CC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особисто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у тому числі кількість запитів на інформацію, що надійшли: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представників засобів масової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  <w:t>4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фізичних осіб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від юридичних осіб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 громадських організацій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884" w:rsidRPr="009F4DDD" w:rsidRDefault="00833884" w:rsidP="00833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Результати розгляду запитів на інформацію: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- задоволено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27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направлено належним розпорядникам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D14CC">
        <w:rPr>
          <w:rFonts w:ascii="Times New Roman" w:hAnsi="Times New Roman" w:cs="Times New Roman"/>
          <w:sz w:val="28"/>
          <w:szCs w:val="28"/>
          <w:lang w:val="uk-UA"/>
        </w:rPr>
        <w:tab/>
        <w:t>2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відмовлено у надані інформації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884" w:rsidRPr="009F4DDD" w:rsidRDefault="00833884" w:rsidP="008338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>Вид інформації :</w:t>
      </w:r>
      <w:r w:rsidRPr="009F4DD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інформація про фізичну особу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854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довідково-енциклопедичного характеру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стан довкілля (екологічна інформація)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854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інформація про товар (роботу, послугу)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науково-технічна інформація   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податкова інформація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0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правова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854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статистична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854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-  соціологічна інформація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854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>-  інші види інформації (лісо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</w:t>
      </w:r>
      <w:r w:rsidRPr="00F529F8">
        <w:rPr>
          <w:rFonts w:ascii="Times New Roman" w:hAnsi="Times New Roman" w:cs="Times New Roman"/>
          <w:sz w:val="28"/>
          <w:szCs w:val="28"/>
          <w:lang w:val="uk-UA"/>
        </w:rPr>
        <w:t>господарство, мисливство, НПП)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62854">
        <w:rPr>
          <w:rFonts w:ascii="Times New Roman" w:hAnsi="Times New Roman" w:cs="Times New Roman"/>
          <w:sz w:val="28"/>
          <w:szCs w:val="28"/>
          <w:lang w:val="uk-UA"/>
        </w:rPr>
        <w:t>17</w:t>
      </w:r>
      <w:bookmarkStart w:id="0" w:name="_GoBack"/>
      <w:bookmarkEnd w:id="0"/>
      <w:r w:rsidRPr="00F529F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884" w:rsidRPr="00F529F8" w:rsidRDefault="00833884" w:rsidP="008338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884" w:rsidRDefault="00833884" w:rsidP="00833884">
      <w:pPr>
        <w:spacing w:after="0" w:line="240" w:lineRule="auto"/>
        <w:rPr>
          <w:rFonts w:ascii="Times New Roman" w:hAnsi="Times New Roman" w:cs="Times New Roman"/>
          <w:szCs w:val="28"/>
          <w:lang w:val="uk-UA"/>
        </w:rPr>
      </w:pPr>
      <w:r w:rsidRPr="00F529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4DDD">
        <w:rPr>
          <w:rFonts w:ascii="Times New Roman" w:hAnsi="Times New Roman" w:cs="Times New Roman"/>
          <w:b/>
          <w:szCs w:val="28"/>
          <w:lang w:val="uk-UA"/>
        </w:rPr>
        <w:t>Примітка:</w:t>
      </w:r>
      <w:r w:rsidRPr="009F4DDD">
        <w:rPr>
          <w:rFonts w:ascii="Times New Roman" w:hAnsi="Times New Roman" w:cs="Times New Roman"/>
          <w:szCs w:val="28"/>
          <w:lang w:val="uk-UA"/>
        </w:rPr>
        <w:t xml:space="preserve"> на всі запити відповіді надано у встановлений законодавством строк (до 5 днів).</w:t>
      </w:r>
    </w:p>
    <w:p w:rsidR="00833884" w:rsidRPr="005047E9" w:rsidRDefault="00833884" w:rsidP="00833884">
      <w:pPr>
        <w:rPr>
          <w:lang w:val="uk-UA"/>
        </w:rPr>
      </w:pPr>
    </w:p>
    <w:p w:rsidR="00833884" w:rsidRPr="00D7553B" w:rsidRDefault="00833884" w:rsidP="00833884">
      <w:pPr>
        <w:rPr>
          <w:lang w:val="uk-UA"/>
        </w:rPr>
      </w:pPr>
    </w:p>
    <w:p w:rsidR="00F7578B" w:rsidRPr="00833884" w:rsidRDefault="00F7578B">
      <w:pPr>
        <w:rPr>
          <w:lang w:val="uk-UA"/>
        </w:rPr>
      </w:pPr>
    </w:p>
    <w:sectPr w:rsidR="00F7578B" w:rsidRPr="00833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84"/>
    <w:rsid w:val="0057035B"/>
    <w:rsid w:val="00742985"/>
    <w:rsid w:val="00833884"/>
    <w:rsid w:val="00862854"/>
    <w:rsid w:val="00F7578B"/>
    <w:rsid w:val="00FD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2020-01-11T08:47:00Z</dcterms:created>
  <dcterms:modified xsi:type="dcterms:W3CDTF">2020-01-11T09:27:00Z</dcterms:modified>
</cp:coreProperties>
</file>