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4F73" w:rsidRPr="00D903D3" w:rsidRDefault="002F1169" w:rsidP="000E4F73">
      <w:pPr>
        <w:pStyle w:val="10"/>
        <w:keepNext/>
        <w:keepLines/>
        <w:shd w:val="clear" w:color="auto" w:fill="auto"/>
        <w:tabs>
          <w:tab w:val="left" w:pos="3449"/>
          <w:tab w:val="center" w:pos="4685"/>
        </w:tabs>
        <w:spacing w:after="0" w:line="360" w:lineRule="auto"/>
        <w:rPr>
          <w:sz w:val="32"/>
          <w:szCs w:val="32"/>
          <w:lang w:val="uk-UA"/>
        </w:rPr>
      </w:pPr>
      <w:bookmarkStart w:id="0" w:name="bookmark0"/>
      <w:r w:rsidRPr="000E4F73">
        <w:rPr>
          <w:sz w:val="32"/>
          <w:szCs w:val="32"/>
        </w:rPr>
        <w:t>ПРОТОКОЛ</w:t>
      </w:r>
      <w:bookmarkStart w:id="1" w:name="bookmark1"/>
      <w:bookmarkEnd w:id="0"/>
    </w:p>
    <w:p w:rsidR="002F1169" w:rsidRPr="000E4F73" w:rsidRDefault="00D903D3" w:rsidP="000E4F73">
      <w:pPr>
        <w:pStyle w:val="10"/>
        <w:keepNext/>
        <w:keepLines/>
        <w:shd w:val="clear" w:color="auto" w:fill="auto"/>
        <w:tabs>
          <w:tab w:val="left" w:pos="3449"/>
          <w:tab w:val="center" w:pos="4685"/>
        </w:tabs>
        <w:spacing w:after="0" w:line="360" w:lineRule="auto"/>
        <w:rPr>
          <w:sz w:val="28"/>
          <w:szCs w:val="28"/>
          <w:lang w:val="uk-UA"/>
        </w:rPr>
      </w:pPr>
      <w:r>
        <w:rPr>
          <w:sz w:val="28"/>
          <w:szCs w:val="28"/>
          <w:lang w:val="uk-UA"/>
        </w:rPr>
        <w:t>Установчих зборів з обрання нового складу</w:t>
      </w:r>
      <w:r w:rsidR="002F1169" w:rsidRPr="000E4F73">
        <w:rPr>
          <w:sz w:val="28"/>
          <w:szCs w:val="28"/>
        </w:rPr>
        <w:t xml:space="preserve"> Громадської ради при </w:t>
      </w:r>
      <w:bookmarkEnd w:id="1"/>
      <w:r w:rsidR="000E4F73" w:rsidRPr="000E4F73">
        <w:rPr>
          <w:sz w:val="28"/>
          <w:szCs w:val="28"/>
          <w:lang w:val="uk-UA"/>
        </w:rPr>
        <w:t>Київському обласному та по м. Києву управлінні лісового та мисливського господарства</w:t>
      </w:r>
    </w:p>
    <w:p w:rsidR="009506A1" w:rsidRDefault="00DA7F4F" w:rsidP="000E4F73">
      <w:pPr>
        <w:pStyle w:val="2"/>
        <w:shd w:val="clear" w:color="auto" w:fill="auto"/>
        <w:spacing w:before="0" w:line="360" w:lineRule="auto"/>
        <w:ind w:left="20" w:right="20" w:firstLine="0"/>
        <w:rPr>
          <w:b/>
          <w:sz w:val="28"/>
          <w:szCs w:val="28"/>
          <w:lang w:val="uk-UA"/>
        </w:rPr>
      </w:pPr>
      <w:r>
        <w:rPr>
          <w:b/>
          <w:sz w:val="28"/>
          <w:szCs w:val="28"/>
          <w:lang w:val="uk-UA"/>
        </w:rPr>
        <w:t>м. Київ</w:t>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t>12.02.2021</w:t>
      </w:r>
      <w:r w:rsidR="009506A1">
        <w:rPr>
          <w:b/>
          <w:sz w:val="28"/>
          <w:szCs w:val="28"/>
          <w:lang w:val="uk-UA"/>
        </w:rPr>
        <w:tab/>
      </w:r>
    </w:p>
    <w:p w:rsidR="009506A1" w:rsidRDefault="009506A1" w:rsidP="000E4F73">
      <w:pPr>
        <w:pStyle w:val="2"/>
        <w:shd w:val="clear" w:color="auto" w:fill="auto"/>
        <w:spacing w:before="0" w:line="360" w:lineRule="auto"/>
        <w:ind w:left="20" w:right="20" w:firstLine="0"/>
        <w:rPr>
          <w:b/>
          <w:sz w:val="28"/>
          <w:szCs w:val="28"/>
          <w:lang w:val="uk-UA"/>
        </w:rPr>
      </w:pPr>
    </w:p>
    <w:p w:rsidR="009506A1" w:rsidRPr="009506A1" w:rsidRDefault="009506A1" w:rsidP="000E4F73">
      <w:pPr>
        <w:pStyle w:val="2"/>
        <w:shd w:val="clear" w:color="auto" w:fill="auto"/>
        <w:spacing w:before="0" w:line="360" w:lineRule="auto"/>
        <w:ind w:left="20" w:right="20" w:firstLine="0"/>
        <w:rPr>
          <w:sz w:val="28"/>
          <w:szCs w:val="28"/>
          <w:lang w:val="uk-UA"/>
        </w:rPr>
      </w:pPr>
      <w:r>
        <w:rPr>
          <w:b/>
          <w:sz w:val="28"/>
          <w:szCs w:val="28"/>
          <w:lang w:val="uk-UA"/>
        </w:rPr>
        <w:t xml:space="preserve">Головуючий: </w:t>
      </w:r>
      <w:r w:rsidR="009A59B1">
        <w:rPr>
          <w:sz w:val="28"/>
          <w:szCs w:val="28"/>
          <w:lang w:val="uk-UA"/>
        </w:rPr>
        <w:t>Береговий О.Л.</w:t>
      </w:r>
    </w:p>
    <w:p w:rsidR="000E4F73" w:rsidRPr="000E4F73" w:rsidRDefault="009506A1" w:rsidP="00372FD3">
      <w:pPr>
        <w:pStyle w:val="2"/>
        <w:shd w:val="clear" w:color="auto" w:fill="auto"/>
        <w:spacing w:before="0" w:line="360" w:lineRule="auto"/>
        <w:ind w:left="23" w:right="23" w:firstLine="0"/>
        <w:rPr>
          <w:b/>
          <w:sz w:val="28"/>
          <w:szCs w:val="28"/>
          <w:lang w:val="uk-UA"/>
        </w:rPr>
      </w:pPr>
      <w:r>
        <w:rPr>
          <w:b/>
          <w:sz w:val="28"/>
          <w:szCs w:val="28"/>
          <w:lang w:val="uk-UA"/>
        </w:rPr>
        <w:t>Секретар</w:t>
      </w:r>
      <w:r w:rsidRPr="009506A1">
        <w:rPr>
          <w:sz w:val="28"/>
          <w:szCs w:val="28"/>
          <w:lang w:val="uk-UA"/>
        </w:rPr>
        <w:t xml:space="preserve">: </w:t>
      </w:r>
      <w:proofErr w:type="spellStart"/>
      <w:r w:rsidRPr="009506A1">
        <w:rPr>
          <w:sz w:val="28"/>
          <w:szCs w:val="28"/>
          <w:lang w:val="uk-UA"/>
        </w:rPr>
        <w:t>Маліновська</w:t>
      </w:r>
      <w:proofErr w:type="spellEnd"/>
      <w:r w:rsidRPr="009506A1">
        <w:rPr>
          <w:sz w:val="28"/>
          <w:szCs w:val="28"/>
          <w:lang w:val="uk-UA"/>
        </w:rPr>
        <w:t xml:space="preserve"> А.А.</w:t>
      </w:r>
      <w:r w:rsidRPr="009506A1">
        <w:rPr>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sidR="000E4F73" w:rsidRPr="000E4F73">
        <w:rPr>
          <w:b/>
          <w:sz w:val="28"/>
          <w:szCs w:val="28"/>
          <w:lang w:val="uk-UA"/>
        </w:rPr>
        <w:t xml:space="preserve">                                           </w:t>
      </w:r>
    </w:p>
    <w:p w:rsidR="002F1169" w:rsidRDefault="002F1169" w:rsidP="00372FD3">
      <w:pPr>
        <w:pStyle w:val="2"/>
        <w:shd w:val="clear" w:color="auto" w:fill="auto"/>
        <w:spacing w:before="0" w:line="490" w:lineRule="exact"/>
        <w:ind w:left="23" w:right="23" w:firstLine="0"/>
        <w:rPr>
          <w:sz w:val="28"/>
          <w:szCs w:val="28"/>
          <w:lang w:val="uk-UA"/>
        </w:rPr>
      </w:pPr>
      <w:r w:rsidRPr="00AD39BE">
        <w:rPr>
          <w:b/>
          <w:sz w:val="28"/>
          <w:szCs w:val="28"/>
        </w:rPr>
        <w:t>Присутні:</w:t>
      </w:r>
      <w:r w:rsidRPr="000E4F73">
        <w:rPr>
          <w:sz w:val="28"/>
          <w:szCs w:val="28"/>
        </w:rPr>
        <w:t xml:space="preserve"> </w:t>
      </w:r>
      <w:r w:rsidR="00372FD3">
        <w:rPr>
          <w:sz w:val="28"/>
          <w:szCs w:val="28"/>
          <w:lang w:val="uk-UA"/>
        </w:rPr>
        <w:t>8</w:t>
      </w:r>
      <w:r w:rsidRPr="000E4F73">
        <w:rPr>
          <w:sz w:val="28"/>
          <w:szCs w:val="28"/>
        </w:rPr>
        <w:t xml:space="preserve"> </w:t>
      </w:r>
      <w:r w:rsidR="00372FD3">
        <w:rPr>
          <w:sz w:val="28"/>
          <w:szCs w:val="28"/>
          <w:lang w:val="uk-UA"/>
        </w:rPr>
        <w:t xml:space="preserve">представників інститутів громадянського суспільства, кандидатів до нового складу Громадської ради  </w:t>
      </w:r>
      <w:r w:rsidR="00372FD3" w:rsidRPr="000E4F73">
        <w:rPr>
          <w:sz w:val="28"/>
          <w:szCs w:val="28"/>
        </w:rPr>
        <w:t xml:space="preserve">при </w:t>
      </w:r>
      <w:r w:rsidR="00372FD3" w:rsidRPr="000E4F73">
        <w:rPr>
          <w:sz w:val="28"/>
          <w:szCs w:val="28"/>
          <w:lang w:val="uk-UA"/>
        </w:rPr>
        <w:t>Київському обласному та по м. Києву управлінні лісового та мисливського господарства</w:t>
      </w:r>
      <w:r w:rsidR="00372FD3">
        <w:rPr>
          <w:sz w:val="28"/>
          <w:szCs w:val="28"/>
          <w:lang w:val="uk-UA"/>
        </w:rPr>
        <w:t xml:space="preserve"> (список додається).</w:t>
      </w:r>
    </w:p>
    <w:p w:rsidR="00541A81" w:rsidRDefault="00541A81" w:rsidP="00372FD3">
      <w:pPr>
        <w:pStyle w:val="2"/>
        <w:shd w:val="clear" w:color="auto" w:fill="auto"/>
        <w:spacing w:before="0" w:line="490" w:lineRule="exact"/>
        <w:ind w:left="23" w:right="23" w:firstLine="0"/>
        <w:rPr>
          <w:sz w:val="28"/>
          <w:szCs w:val="28"/>
          <w:lang w:val="uk-UA"/>
        </w:rPr>
      </w:pPr>
      <w:r>
        <w:rPr>
          <w:b/>
          <w:sz w:val="28"/>
          <w:szCs w:val="28"/>
          <w:lang w:val="uk-UA"/>
        </w:rPr>
        <w:t>Запрошені:</w:t>
      </w:r>
      <w:r>
        <w:rPr>
          <w:sz w:val="28"/>
          <w:szCs w:val="28"/>
          <w:lang w:val="uk-UA"/>
        </w:rPr>
        <w:t xml:space="preserve"> заступник начальника управління </w:t>
      </w:r>
      <w:proofErr w:type="spellStart"/>
      <w:r>
        <w:rPr>
          <w:sz w:val="28"/>
          <w:szCs w:val="28"/>
          <w:lang w:val="uk-UA"/>
        </w:rPr>
        <w:t>Цюцюра</w:t>
      </w:r>
      <w:proofErr w:type="spellEnd"/>
      <w:r>
        <w:rPr>
          <w:sz w:val="28"/>
          <w:szCs w:val="28"/>
          <w:lang w:val="uk-UA"/>
        </w:rPr>
        <w:t xml:space="preserve"> О.М., головний спеціаліст  </w:t>
      </w:r>
      <w:proofErr w:type="spellStart"/>
      <w:r>
        <w:rPr>
          <w:sz w:val="28"/>
          <w:szCs w:val="28"/>
          <w:lang w:val="uk-UA"/>
        </w:rPr>
        <w:t>Маліновська</w:t>
      </w:r>
      <w:proofErr w:type="spellEnd"/>
      <w:r>
        <w:rPr>
          <w:sz w:val="28"/>
          <w:szCs w:val="28"/>
          <w:lang w:val="uk-UA"/>
        </w:rPr>
        <w:t xml:space="preserve"> А.А.</w:t>
      </w:r>
    </w:p>
    <w:p w:rsidR="00BA6D7B" w:rsidRDefault="00BA6D7B" w:rsidP="00372FD3">
      <w:pPr>
        <w:pStyle w:val="2"/>
        <w:shd w:val="clear" w:color="auto" w:fill="auto"/>
        <w:spacing w:before="0" w:line="490" w:lineRule="exact"/>
        <w:ind w:left="23" w:right="23" w:firstLine="0"/>
        <w:rPr>
          <w:sz w:val="28"/>
          <w:szCs w:val="28"/>
          <w:lang w:val="uk-UA"/>
        </w:rPr>
      </w:pPr>
      <w:r>
        <w:rPr>
          <w:b/>
          <w:sz w:val="28"/>
          <w:szCs w:val="28"/>
          <w:lang w:val="uk-UA"/>
        </w:rPr>
        <w:t>Порядок денний:</w:t>
      </w:r>
    </w:p>
    <w:p w:rsidR="00BA6D7B" w:rsidRDefault="00BA6D7B" w:rsidP="00BA6D7B">
      <w:pPr>
        <w:pStyle w:val="2"/>
        <w:numPr>
          <w:ilvl w:val="0"/>
          <w:numId w:val="2"/>
        </w:numPr>
        <w:shd w:val="clear" w:color="auto" w:fill="auto"/>
        <w:spacing w:before="0" w:line="490" w:lineRule="exact"/>
        <w:ind w:right="23"/>
        <w:rPr>
          <w:sz w:val="28"/>
          <w:szCs w:val="28"/>
          <w:lang w:val="uk-UA"/>
        </w:rPr>
      </w:pPr>
      <w:r>
        <w:rPr>
          <w:sz w:val="28"/>
          <w:szCs w:val="28"/>
          <w:lang w:val="uk-UA"/>
        </w:rPr>
        <w:t>Про обрання Голови установчих зборів</w:t>
      </w:r>
    </w:p>
    <w:p w:rsidR="00BA6D7B" w:rsidRDefault="00BA6D7B" w:rsidP="00BA6D7B">
      <w:pPr>
        <w:pStyle w:val="2"/>
        <w:numPr>
          <w:ilvl w:val="0"/>
          <w:numId w:val="2"/>
        </w:numPr>
        <w:shd w:val="clear" w:color="auto" w:fill="auto"/>
        <w:spacing w:before="0" w:line="490" w:lineRule="exact"/>
        <w:ind w:right="23"/>
        <w:rPr>
          <w:sz w:val="28"/>
          <w:szCs w:val="28"/>
          <w:lang w:val="uk-UA"/>
        </w:rPr>
      </w:pPr>
      <w:r>
        <w:rPr>
          <w:sz w:val="28"/>
          <w:szCs w:val="28"/>
          <w:lang w:val="uk-UA"/>
        </w:rPr>
        <w:t>Про обрання секретаря установчих зборів</w:t>
      </w:r>
    </w:p>
    <w:p w:rsidR="00BA6D7B" w:rsidRDefault="00BA6D7B" w:rsidP="00BA6D7B">
      <w:pPr>
        <w:pStyle w:val="2"/>
        <w:numPr>
          <w:ilvl w:val="0"/>
          <w:numId w:val="2"/>
        </w:numPr>
        <w:shd w:val="clear" w:color="auto" w:fill="auto"/>
        <w:spacing w:before="0" w:line="490" w:lineRule="exact"/>
        <w:ind w:right="23"/>
        <w:rPr>
          <w:sz w:val="28"/>
          <w:szCs w:val="28"/>
          <w:lang w:val="uk-UA"/>
        </w:rPr>
      </w:pPr>
      <w:r>
        <w:rPr>
          <w:sz w:val="28"/>
          <w:szCs w:val="28"/>
          <w:lang w:val="uk-UA"/>
        </w:rPr>
        <w:t>Про обрання лічильної комісії</w:t>
      </w:r>
    </w:p>
    <w:p w:rsidR="00BA6D7B" w:rsidRDefault="00BA6D7B" w:rsidP="00BA6D7B">
      <w:pPr>
        <w:pStyle w:val="2"/>
        <w:numPr>
          <w:ilvl w:val="0"/>
          <w:numId w:val="2"/>
        </w:numPr>
        <w:shd w:val="clear" w:color="auto" w:fill="auto"/>
        <w:spacing w:before="0" w:line="490" w:lineRule="exact"/>
        <w:ind w:right="23"/>
        <w:rPr>
          <w:sz w:val="28"/>
          <w:szCs w:val="28"/>
          <w:lang w:val="uk-UA"/>
        </w:rPr>
      </w:pPr>
      <w:r>
        <w:rPr>
          <w:sz w:val="28"/>
          <w:szCs w:val="28"/>
          <w:lang w:val="uk-UA"/>
        </w:rPr>
        <w:t>Про обрання нового складу громадської ради</w:t>
      </w:r>
    </w:p>
    <w:p w:rsidR="0086245F" w:rsidRDefault="0086245F" w:rsidP="0086245F">
      <w:pPr>
        <w:pStyle w:val="2"/>
        <w:numPr>
          <w:ilvl w:val="0"/>
          <w:numId w:val="2"/>
        </w:numPr>
        <w:shd w:val="clear" w:color="auto" w:fill="auto"/>
        <w:spacing w:before="0" w:line="490" w:lineRule="exact"/>
        <w:ind w:right="23"/>
        <w:rPr>
          <w:sz w:val="28"/>
          <w:szCs w:val="28"/>
          <w:lang w:val="uk-UA"/>
        </w:rPr>
      </w:pPr>
      <w:r>
        <w:rPr>
          <w:sz w:val="28"/>
          <w:szCs w:val="28"/>
          <w:lang w:val="uk-UA"/>
        </w:rPr>
        <w:t>Про затвердження протоколу лічильної комісії</w:t>
      </w:r>
    </w:p>
    <w:p w:rsidR="0099242F" w:rsidRDefault="00BA6D7B" w:rsidP="0099242F">
      <w:pPr>
        <w:pStyle w:val="2"/>
        <w:numPr>
          <w:ilvl w:val="0"/>
          <w:numId w:val="2"/>
        </w:numPr>
        <w:shd w:val="clear" w:color="auto" w:fill="auto"/>
        <w:spacing w:before="0" w:line="490" w:lineRule="exact"/>
        <w:ind w:right="23"/>
        <w:rPr>
          <w:sz w:val="28"/>
          <w:szCs w:val="28"/>
          <w:lang w:val="uk-UA"/>
        </w:rPr>
      </w:pPr>
      <w:r>
        <w:rPr>
          <w:sz w:val="28"/>
          <w:szCs w:val="28"/>
          <w:lang w:val="uk-UA"/>
        </w:rPr>
        <w:t xml:space="preserve">Про підготовку проектів річного плану роботи, структури, регламенту та Положення про </w:t>
      </w:r>
      <w:r w:rsidR="009664FA">
        <w:rPr>
          <w:sz w:val="28"/>
          <w:szCs w:val="28"/>
          <w:lang w:val="uk-UA"/>
        </w:rPr>
        <w:t>Громадську раду при</w:t>
      </w:r>
      <w:r w:rsidR="0099242F">
        <w:rPr>
          <w:sz w:val="28"/>
          <w:szCs w:val="28"/>
          <w:lang w:val="uk-UA"/>
        </w:rPr>
        <w:t xml:space="preserve"> </w:t>
      </w:r>
      <w:r w:rsidR="0099242F" w:rsidRPr="000E4F73">
        <w:rPr>
          <w:sz w:val="28"/>
          <w:szCs w:val="28"/>
          <w:lang w:val="uk-UA"/>
        </w:rPr>
        <w:t>Київському обласному та по м. Києву управлінні лісового та мисливського господарства</w:t>
      </w:r>
      <w:r w:rsidR="0099242F">
        <w:rPr>
          <w:sz w:val="28"/>
          <w:szCs w:val="28"/>
          <w:lang w:val="uk-UA"/>
        </w:rPr>
        <w:t>.</w:t>
      </w:r>
    </w:p>
    <w:p w:rsidR="00FD760E" w:rsidRPr="00FD760E" w:rsidRDefault="00FD760E" w:rsidP="00FD760E">
      <w:pPr>
        <w:pStyle w:val="2"/>
        <w:numPr>
          <w:ilvl w:val="0"/>
          <w:numId w:val="4"/>
        </w:numPr>
        <w:shd w:val="clear" w:color="auto" w:fill="auto"/>
        <w:spacing w:before="0" w:line="490" w:lineRule="exact"/>
        <w:ind w:right="23"/>
        <w:rPr>
          <w:b/>
          <w:sz w:val="28"/>
          <w:szCs w:val="28"/>
          <w:lang w:val="uk-UA"/>
        </w:rPr>
      </w:pPr>
      <w:r w:rsidRPr="00FD760E">
        <w:rPr>
          <w:b/>
          <w:sz w:val="28"/>
          <w:szCs w:val="28"/>
          <w:lang w:val="uk-UA"/>
        </w:rPr>
        <w:t>Про обрання Голови установчих зборів</w:t>
      </w:r>
    </w:p>
    <w:p w:rsidR="002F1169" w:rsidRPr="009A59B1" w:rsidRDefault="002F1169" w:rsidP="00372FD3">
      <w:pPr>
        <w:pStyle w:val="2"/>
        <w:shd w:val="clear" w:color="auto" w:fill="auto"/>
        <w:spacing w:before="0" w:line="485" w:lineRule="exact"/>
        <w:ind w:left="23" w:right="23" w:firstLine="0"/>
        <w:rPr>
          <w:sz w:val="28"/>
          <w:szCs w:val="28"/>
          <w:lang w:val="uk-UA"/>
        </w:rPr>
      </w:pPr>
      <w:r w:rsidRPr="000E4F73">
        <w:rPr>
          <w:rStyle w:val="a5"/>
          <w:sz w:val="28"/>
          <w:szCs w:val="28"/>
        </w:rPr>
        <w:t>Слухали:</w:t>
      </w:r>
      <w:r w:rsidRPr="000E4F73">
        <w:rPr>
          <w:sz w:val="28"/>
          <w:szCs w:val="28"/>
        </w:rPr>
        <w:t xml:space="preserve"> </w:t>
      </w:r>
      <w:r w:rsidR="009A59B1">
        <w:rPr>
          <w:sz w:val="28"/>
          <w:szCs w:val="28"/>
          <w:lang w:val="uk-UA"/>
        </w:rPr>
        <w:t>Талалая О.В.</w:t>
      </w:r>
      <w:r w:rsidRPr="000E4F73">
        <w:rPr>
          <w:sz w:val="28"/>
          <w:szCs w:val="28"/>
        </w:rPr>
        <w:t xml:space="preserve">, який </w:t>
      </w:r>
      <w:r w:rsidR="009A59B1">
        <w:rPr>
          <w:sz w:val="28"/>
          <w:szCs w:val="28"/>
          <w:lang w:val="uk-UA"/>
        </w:rPr>
        <w:t>запропонував обрати Головою установчих зборів Берегового О.Л.</w:t>
      </w:r>
      <w:r w:rsidR="0091702A">
        <w:rPr>
          <w:sz w:val="28"/>
          <w:szCs w:val="28"/>
          <w:lang w:val="uk-UA"/>
        </w:rPr>
        <w:t xml:space="preserve"> Інших пропозицій не надійшло.</w:t>
      </w:r>
    </w:p>
    <w:p w:rsidR="00626093" w:rsidRDefault="00626093" w:rsidP="002F1169">
      <w:pPr>
        <w:pStyle w:val="2"/>
        <w:shd w:val="clear" w:color="auto" w:fill="auto"/>
        <w:spacing w:before="0" w:line="485" w:lineRule="exact"/>
        <w:ind w:left="20" w:right="20" w:firstLine="0"/>
        <w:rPr>
          <w:sz w:val="28"/>
          <w:szCs w:val="28"/>
          <w:lang w:val="uk-UA"/>
        </w:rPr>
      </w:pPr>
      <w:r>
        <w:rPr>
          <w:rStyle w:val="a5"/>
          <w:sz w:val="28"/>
          <w:szCs w:val="28"/>
          <w:lang w:val="uk-UA"/>
        </w:rPr>
        <w:t>Голосували:</w:t>
      </w:r>
      <w:r w:rsidR="0091702A">
        <w:rPr>
          <w:sz w:val="28"/>
          <w:szCs w:val="28"/>
          <w:lang w:val="uk-UA"/>
        </w:rPr>
        <w:t xml:space="preserve"> За «7», проти «0», утримався «1</w:t>
      </w:r>
      <w:r w:rsidR="00B11BC2">
        <w:rPr>
          <w:sz w:val="28"/>
          <w:szCs w:val="28"/>
          <w:lang w:val="uk-UA"/>
        </w:rPr>
        <w:t>»</w:t>
      </w:r>
    </w:p>
    <w:p w:rsidR="00934DB5" w:rsidRDefault="00934DB5" w:rsidP="002F1169">
      <w:pPr>
        <w:pStyle w:val="2"/>
        <w:shd w:val="clear" w:color="auto" w:fill="auto"/>
        <w:spacing w:before="0" w:line="485" w:lineRule="exact"/>
        <w:ind w:left="20" w:right="20" w:firstLine="0"/>
        <w:rPr>
          <w:sz w:val="28"/>
          <w:szCs w:val="28"/>
          <w:lang w:val="uk-UA"/>
        </w:rPr>
      </w:pPr>
      <w:r w:rsidRPr="00626093">
        <w:rPr>
          <w:b/>
          <w:sz w:val="28"/>
          <w:szCs w:val="28"/>
          <w:lang w:val="uk-UA"/>
        </w:rPr>
        <w:t>Вирішили:</w:t>
      </w:r>
      <w:r>
        <w:rPr>
          <w:b/>
          <w:sz w:val="28"/>
          <w:szCs w:val="28"/>
          <w:lang w:val="uk-UA"/>
        </w:rPr>
        <w:t xml:space="preserve"> </w:t>
      </w:r>
      <w:r w:rsidR="00957738">
        <w:rPr>
          <w:sz w:val="28"/>
          <w:szCs w:val="28"/>
          <w:lang w:val="uk-UA"/>
        </w:rPr>
        <w:t>обрати Головою установчих зборів Берегового О.Л.</w:t>
      </w:r>
    </w:p>
    <w:p w:rsidR="00664435" w:rsidRPr="00664435" w:rsidRDefault="00664435" w:rsidP="00664435">
      <w:pPr>
        <w:pStyle w:val="2"/>
        <w:numPr>
          <w:ilvl w:val="0"/>
          <w:numId w:val="4"/>
        </w:numPr>
        <w:shd w:val="clear" w:color="auto" w:fill="auto"/>
        <w:spacing w:before="0" w:line="490" w:lineRule="exact"/>
        <w:ind w:right="23"/>
        <w:rPr>
          <w:b/>
          <w:sz w:val="28"/>
          <w:szCs w:val="28"/>
          <w:lang w:val="uk-UA"/>
        </w:rPr>
      </w:pPr>
      <w:r w:rsidRPr="00664435">
        <w:rPr>
          <w:b/>
          <w:sz w:val="28"/>
          <w:szCs w:val="28"/>
          <w:lang w:val="uk-UA"/>
        </w:rPr>
        <w:t>Про обрання секретаря установчих зборів</w:t>
      </w:r>
    </w:p>
    <w:p w:rsidR="00664435" w:rsidRPr="009A59B1" w:rsidRDefault="00664435" w:rsidP="00664435">
      <w:pPr>
        <w:pStyle w:val="2"/>
        <w:shd w:val="clear" w:color="auto" w:fill="auto"/>
        <w:spacing w:before="0" w:line="485" w:lineRule="exact"/>
        <w:ind w:left="23" w:right="23" w:firstLine="0"/>
        <w:rPr>
          <w:sz w:val="28"/>
          <w:szCs w:val="28"/>
          <w:lang w:val="uk-UA"/>
        </w:rPr>
      </w:pPr>
      <w:r w:rsidRPr="000E4F73">
        <w:rPr>
          <w:rStyle w:val="a5"/>
          <w:sz w:val="28"/>
          <w:szCs w:val="28"/>
        </w:rPr>
        <w:lastRenderedPageBreak/>
        <w:t>Слухали:</w:t>
      </w:r>
      <w:r w:rsidRPr="000E4F73">
        <w:rPr>
          <w:sz w:val="28"/>
          <w:szCs w:val="28"/>
        </w:rPr>
        <w:t xml:space="preserve"> </w:t>
      </w:r>
      <w:r>
        <w:rPr>
          <w:sz w:val="28"/>
          <w:szCs w:val="28"/>
          <w:lang w:val="uk-UA"/>
        </w:rPr>
        <w:t>Берегового О.Л.</w:t>
      </w:r>
      <w:r w:rsidRPr="000E4F73">
        <w:rPr>
          <w:sz w:val="28"/>
          <w:szCs w:val="28"/>
        </w:rPr>
        <w:t xml:space="preserve">, який </w:t>
      </w:r>
      <w:r>
        <w:rPr>
          <w:sz w:val="28"/>
          <w:szCs w:val="28"/>
          <w:lang w:val="uk-UA"/>
        </w:rPr>
        <w:t xml:space="preserve">запропонував обрати секретарем установчих зборів </w:t>
      </w:r>
      <w:proofErr w:type="spellStart"/>
      <w:r>
        <w:rPr>
          <w:sz w:val="28"/>
          <w:szCs w:val="28"/>
          <w:lang w:val="uk-UA"/>
        </w:rPr>
        <w:t>Маліновську</w:t>
      </w:r>
      <w:proofErr w:type="spellEnd"/>
      <w:r>
        <w:rPr>
          <w:sz w:val="28"/>
          <w:szCs w:val="28"/>
          <w:lang w:val="uk-UA"/>
        </w:rPr>
        <w:t xml:space="preserve"> А.А. Інших пропозицій не надійшло.</w:t>
      </w:r>
    </w:p>
    <w:p w:rsidR="00664435" w:rsidRDefault="00664435" w:rsidP="00664435">
      <w:pPr>
        <w:pStyle w:val="2"/>
        <w:shd w:val="clear" w:color="auto" w:fill="auto"/>
        <w:spacing w:before="0" w:line="485" w:lineRule="exact"/>
        <w:ind w:left="20" w:right="20" w:firstLine="0"/>
        <w:rPr>
          <w:sz w:val="28"/>
          <w:szCs w:val="28"/>
          <w:lang w:val="uk-UA"/>
        </w:rPr>
      </w:pPr>
      <w:r>
        <w:rPr>
          <w:rStyle w:val="a5"/>
          <w:sz w:val="28"/>
          <w:szCs w:val="28"/>
          <w:lang w:val="uk-UA"/>
        </w:rPr>
        <w:t>Голосували:</w:t>
      </w:r>
      <w:r>
        <w:rPr>
          <w:sz w:val="28"/>
          <w:szCs w:val="28"/>
          <w:lang w:val="uk-UA"/>
        </w:rPr>
        <w:t xml:space="preserve"> За «7», проти «0», утримався «1</w:t>
      </w:r>
      <w:r w:rsidR="00B11BC2">
        <w:rPr>
          <w:sz w:val="28"/>
          <w:szCs w:val="28"/>
          <w:lang w:val="uk-UA"/>
        </w:rPr>
        <w:t>»</w:t>
      </w:r>
    </w:p>
    <w:p w:rsidR="00664435" w:rsidRDefault="00664435" w:rsidP="00664435">
      <w:pPr>
        <w:pStyle w:val="2"/>
        <w:shd w:val="clear" w:color="auto" w:fill="auto"/>
        <w:spacing w:before="0" w:line="485" w:lineRule="exact"/>
        <w:ind w:left="20" w:right="20" w:firstLine="0"/>
        <w:rPr>
          <w:sz w:val="28"/>
          <w:szCs w:val="28"/>
          <w:lang w:val="uk-UA"/>
        </w:rPr>
      </w:pPr>
      <w:r w:rsidRPr="00626093">
        <w:rPr>
          <w:b/>
          <w:sz w:val="28"/>
          <w:szCs w:val="28"/>
          <w:lang w:val="uk-UA"/>
        </w:rPr>
        <w:t>Вирішили:</w:t>
      </w:r>
      <w:r>
        <w:rPr>
          <w:b/>
          <w:sz w:val="28"/>
          <w:szCs w:val="28"/>
          <w:lang w:val="uk-UA"/>
        </w:rPr>
        <w:t xml:space="preserve"> </w:t>
      </w:r>
      <w:r>
        <w:rPr>
          <w:sz w:val="28"/>
          <w:szCs w:val="28"/>
          <w:lang w:val="uk-UA"/>
        </w:rPr>
        <w:t>обрати</w:t>
      </w:r>
      <w:r w:rsidR="00DA3D1B">
        <w:rPr>
          <w:sz w:val="28"/>
          <w:szCs w:val="28"/>
          <w:lang w:val="uk-UA"/>
        </w:rPr>
        <w:t xml:space="preserve"> секретарем </w:t>
      </w:r>
      <w:r>
        <w:rPr>
          <w:sz w:val="28"/>
          <w:szCs w:val="28"/>
          <w:lang w:val="uk-UA"/>
        </w:rPr>
        <w:t xml:space="preserve"> установчих зборів </w:t>
      </w:r>
      <w:proofErr w:type="spellStart"/>
      <w:r w:rsidR="00DA3D1B">
        <w:rPr>
          <w:sz w:val="28"/>
          <w:szCs w:val="28"/>
          <w:lang w:val="uk-UA"/>
        </w:rPr>
        <w:t>Маліновську</w:t>
      </w:r>
      <w:proofErr w:type="spellEnd"/>
      <w:r w:rsidR="00DA3D1B">
        <w:rPr>
          <w:sz w:val="28"/>
          <w:szCs w:val="28"/>
          <w:lang w:val="uk-UA"/>
        </w:rPr>
        <w:t xml:space="preserve"> А.А.</w:t>
      </w:r>
    </w:p>
    <w:p w:rsidR="00040FE9" w:rsidRPr="00040FE9" w:rsidRDefault="00040FE9" w:rsidP="00040FE9">
      <w:pPr>
        <w:pStyle w:val="2"/>
        <w:numPr>
          <w:ilvl w:val="0"/>
          <w:numId w:val="4"/>
        </w:numPr>
        <w:shd w:val="clear" w:color="auto" w:fill="auto"/>
        <w:spacing w:before="0" w:line="490" w:lineRule="exact"/>
        <w:ind w:right="23"/>
        <w:rPr>
          <w:b/>
          <w:sz w:val="28"/>
          <w:szCs w:val="28"/>
          <w:lang w:val="uk-UA"/>
        </w:rPr>
      </w:pPr>
      <w:r w:rsidRPr="00040FE9">
        <w:rPr>
          <w:b/>
          <w:sz w:val="28"/>
          <w:szCs w:val="28"/>
          <w:lang w:val="uk-UA"/>
        </w:rPr>
        <w:t>Про обрання лічильної комісії</w:t>
      </w:r>
    </w:p>
    <w:p w:rsidR="00040FE9" w:rsidRDefault="00040FE9" w:rsidP="004C2EF3">
      <w:pPr>
        <w:pStyle w:val="2"/>
        <w:shd w:val="clear" w:color="auto" w:fill="auto"/>
        <w:spacing w:before="0" w:line="485" w:lineRule="exact"/>
        <w:ind w:left="23" w:right="23" w:firstLine="0"/>
        <w:rPr>
          <w:sz w:val="28"/>
          <w:szCs w:val="28"/>
          <w:lang w:val="uk-UA"/>
        </w:rPr>
      </w:pPr>
      <w:r w:rsidRPr="000E4F73">
        <w:rPr>
          <w:rStyle w:val="a5"/>
          <w:sz w:val="28"/>
          <w:szCs w:val="28"/>
        </w:rPr>
        <w:t>Слухали:</w:t>
      </w:r>
      <w:r w:rsidRPr="000E4F73">
        <w:rPr>
          <w:sz w:val="28"/>
          <w:szCs w:val="28"/>
        </w:rPr>
        <w:t xml:space="preserve"> </w:t>
      </w:r>
      <w:proofErr w:type="spellStart"/>
      <w:r w:rsidR="004C2EF3">
        <w:rPr>
          <w:sz w:val="28"/>
          <w:szCs w:val="28"/>
          <w:lang w:val="uk-UA"/>
        </w:rPr>
        <w:t>Маліновську</w:t>
      </w:r>
      <w:proofErr w:type="spellEnd"/>
      <w:r w:rsidR="004C2EF3">
        <w:rPr>
          <w:sz w:val="28"/>
          <w:szCs w:val="28"/>
          <w:lang w:val="uk-UA"/>
        </w:rPr>
        <w:t xml:space="preserve"> А.А. (секретаря ініціативної групи), яка проінформувала присутніх про стан документів, поданих інститутами громадянського суспільства на відповідність вимогам Положення.</w:t>
      </w:r>
      <w:r w:rsidR="00AC6BEF">
        <w:rPr>
          <w:sz w:val="28"/>
          <w:szCs w:val="28"/>
          <w:lang w:val="uk-UA"/>
        </w:rPr>
        <w:t xml:space="preserve"> Встановлено, що ініці</w:t>
      </w:r>
      <w:r w:rsidR="00564D2E">
        <w:rPr>
          <w:sz w:val="28"/>
          <w:szCs w:val="28"/>
          <w:lang w:val="uk-UA"/>
        </w:rPr>
        <w:t xml:space="preserve">ативною групою зареєстровано 8 </w:t>
      </w:r>
      <w:r w:rsidR="00AC6BEF">
        <w:rPr>
          <w:sz w:val="28"/>
          <w:szCs w:val="28"/>
          <w:lang w:val="uk-UA"/>
        </w:rPr>
        <w:t>кандидатів, представників інститутів громадянського суспільства</w:t>
      </w:r>
      <w:r w:rsidR="004541CD">
        <w:rPr>
          <w:sz w:val="28"/>
          <w:szCs w:val="28"/>
          <w:lang w:val="uk-UA"/>
        </w:rPr>
        <w:t>.</w:t>
      </w:r>
    </w:p>
    <w:p w:rsidR="004541CD" w:rsidRDefault="004541CD" w:rsidP="004C2EF3">
      <w:pPr>
        <w:pStyle w:val="2"/>
        <w:shd w:val="clear" w:color="auto" w:fill="auto"/>
        <w:spacing w:before="0" w:line="485" w:lineRule="exact"/>
        <w:ind w:left="23" w:right="23" w:firstLine="0"/>
        <w:rPr>
          <w:sz w:val="28"/>
          <w:szCs w:val="28"/>
          <w:lang w:val="uk-UA"/>
        </w:rPr>
      </w:pPr>
      <w:r w:rsidRPr="004541CD">
        <w:rPr>
          <w:rStyle w:val="a5"/>
          <w:b w:val="0"/>
          <w:sz w:val="28"/>
          <w:szCs w:val="28"/>
          <w:lang w:val="uk-UA"/>
        </w:rPr>
        <w:t>Із наданих документів представниками інститутів Громадянського суспільства</w:t>
      </w:r>
      <w:r>
        <w:rPr>
          <w:rStyle w:val="a5"/>
          <w:b w:val="0"/>
          <w:sz w:val="28"/>
          <w:szCs w:val="28"/>
          <w:lang w:val="uk-UA"/>
        </w:rPr>
        <w:t>,  для участі в проведенні установчих зборів із створення Громадської ради</w:t>
      </w:r>
      <w:r w:rsidRPr="004541CD">
        <w:rPr>
          <w:sz w:val="28"/>
          <w:szCs w:val="28"/>
          <w:lang w:val="uk-UA"/>
        </w:rPr>
        <w:t xml:space="preserve"> </w:t>
      </w:r>
      <w:r>
        <w:rPr>
          <w:sz w:val="28"/>
          <w:szCs w:val="28"/>
          <w:lang w:val="uk-UA"/>
        </w:rPr>
        <w:t xml:space="preserve">при </w:t>
      </w:r>
      <w:r w:rsidRPr="000E4F73">
        <w:rPr>
          <w:sz w:val="28"/>
          <w:szCs w:val="28"/>
          <w:lang w:val="uk-UA"/>
        </w:rPr>
        <w:t>Київському обласному та по м. Києву управлінні лісового та мисливського господарства</w:t>
      </w:r>
      <w:r w:rsidR="00487EF2">
        <w:rPr>
          <w:sz w:val="28"/>
          <w:szCs w:val="28"/>
          <w:lang w:val="uk-UA"/>
        </w:rPr>
        <w:t xml:space="preserve"> – всі 8 комплектів документів потребували внесення доповнень. Із пропозиціями щодо усунення недоліків ініціативною групою було надіслано 8 інформаційних повідомлень. Станом на 05 лютого 2021 року після внесення необхідних змін і доповнен</w:t>
      </w:r>
      <w:r w:rsidR="00D55BBD">
        <w:rPr>
          <w:sz w:val="28"/>
          <w:szCs w:val="28"/>
          <w:lang w:val="uk-UA"/>
        </w:rPr>
        <w:t>ь відповідали вимогам Положення всі 8 комплектів документів від інститутів громадянського суспільства.</w:t>
      </w:r>
    </w:p>
    <w:p w:rsidR="003D4FCF" w:rsidRDefault="003D4FCF" w:rsidP="004C2EF3">
      <w:pPr>
        <w:pStyle w:val="2"/>
        <w:shd w:val="clear" w:color="auto" w:fill="auto"/>
        <w:spacing w:before="0" w:line="485" w:lineRule="exact"/>
        <w:ind w:left="23" w:right="23" w:firstLine="0"/>
        <w:rPr>
          <w:sz w:val="28"/>
          <w:szCs w:val="28"/>
          <w:lang w:val="uk-UA"/>
        </w:rPr>
      </w:pPr>
      <w:r>
        <w:rPr>
          <w:sz w:val="28"/>
          <w:szCs w:val="28"/>
          <w:lang w:val="uk-UA"/>
        </w:rPr>
        <w:t>Згідно списку реєстрації на установчі збори прибуло 8 представників інститутів громадянського суспільства.</w:t>
      </w:r>
    </w:p>
    <w:p w:rsidR="003D4FCF" w:rsidRDefault="003D4FCF" w:rsidP="004C2EF3">
      <w:pPr>
        <w:pStyle w:val="2"/>
        <w:shd w:val="clear" w:color="auto" w:fill="auto"/>
        <w:spacing w:before="0" w:line="485" w:lineRule="exact"/>
        <w:ind w:left="23" w:right="23" w:firstLine="0"/>
        <w:rPr>
          <w:sz w:val="28"/>
          <w:szCs w:val="28"/>
          <w:lang w:val="uk-UA"/>
        </w:rPr>
      </w:pPr>
      <w:r>
        <w:rPr>
          <w:sz w:val="28"/>
          <w:szCs w:val="28"/>
          <w:lang w:val="uk-UA"/>
        </w:rPr>
        <w:t>Для підрахунку результатів голосування на установчих зборах необхідно створити лічильну комісію.</w:t>
      </w:r>
    </w:p>
    <w:p w:rsidR="001D26B6" w:rsidRDefault="001D26B6" w:rsidP="004C2EF3">
      <w:pPr>
        <w:pStyle w:val="2"/>
        <w:shd w:val="clear" w:color="auto" w:fill="auto"/>
        <w:spacing w:before="0" w:line="485" w:lineRule="exact"/>
        <w:ind w:left="23" w:right="23" w:firstLine="0"/>
        <w:rPr>
          <w:sz w:val="28"/>
          <w:szCs w:val="28"/>
          <w:lang w:val="uk-UA"/>
        </w:rPr>
      </w:pPr>
      <w:r>
        <w:rPr>
          <w:sz w:val="28"/>
          <w:szCs w:val="28"/>
          <w:lang w:val="uk-UA"/>
        </w:rPr>
        <w:t>Виступив: Береговий О.Л., який запропонував створити лічильну комісію у складі 2 осіб:</w:t>
      </w:r>
    </w:p>
    <w:p w:rsidR="001D26B6" w:rsidRPr="001D26B6" w:rsidRDefault="001D26B6" w:rsidP="001D26B6">
      <w:pPr>
        <w:pStyle w:val="2"/>
        <w:numPr>
          <w:ilvl w:val="0"/>
          <w:numId w:val="7"/>
        </w:numPr>
        <w:shd w:val="clear" w:color="auto" w:fill="auto"/>
        <w:spacing w:before="0" w:line="485" w:lineRule="exact"/>
        <w:ind w:right="23"/>
        <w:rPr>
          <w:b/>
          <w:sz w:val="28"/>
          <w:szCs w:val="28"/>
          <w:lang w:val="uk-UA"/>
        </w:rPr>
      </w:pPr>
      <w:r>
        <w:rPr>
          <w:sz w:val="28"/>
          <w:szCs w:val="28"/>
          <w:lang w:val="uk-UA"/>
        </w:rPr>
        <w:t>Талалай О.В.</w:t>
      </w:r>
    </w:p>
    <w:p w:rsidR="001D26B6" w:rsidRPr="00C732A5" w:rsidRDefault="001D26B6" w:rsidP="001D26B6">
      <w:pPr>
        <w:pStyle w:val="2"/>
        <w:numPr>
          <w:ilvl w:val="0"/>
          <w:numId w:val="7"/>
        </w:numPr>
        <w:shd w:val="clear" w:color="auto" w:fill="auto"/>
        <w:spacing w:before="0" w:line="485" w:lineRule="exact"/>
        <w:ind w:right="23"/>
        <w:rPr>
          <w:b/>
          <w:sz w:val="28"/>
          <w:szCs w:val="28"/>
          <w:lang w:val="uk-UA"/>
        </w:rPr>
      </w:pPr>
      <w:proofErr w:type="spellStart"/>
      <w:r>
        <w:rPr>
          <w:sz w:val="28"/>
          <w:szCs w:val="28"/>
          <w:lang w:val="uk-UA"/>
        </w:rPr>
        <w:t>Ілюшенко</w:t>
      </w:r>
      <w:proofErr w:type="spellEnd"/>
      <w:r>
        <w:rPr>
          <w:sz w:val="28"/>
          <w:szCs w:val="28"/>
          <w:lang w:val="uk-UA"/>
        </w:rPr>
        <w:t xml:space="preserve"> О.В.</w:t>
      </w:r>
    </w:p>
    <w:p w:rsidR="00C732A5" w:rsidRDefault="00C732A5" w:rsidP="00C732A5">
      <w:pPr>
        <w:pStyle w:val="2"/>
        <w:shd w:val="clear" w:color="auto" w:fill="auto"/>
        <w:spacing w:before="0" w:line="485" w:lineRule="exact"/>
        <w:ind w:left="23" w:right="23" w:firstLine="0"/>
        <w:rPr>
          <w:sz w:val="28"/>
          <w:szCs w:val="28"/>
          <w:lang w:val="uk-UA"/>
        </w:rPr>
      </w:pPr>
      <w:r>
        <w:rPr>
          <w:sz w:val="28"/>
          <w:szCs w:val="28"/>
          <w:lang w:val="uk-UA"/>
        </w:rPr>
        <w:t>Інших пропозицій не надійшло.</w:t>
      </w:r>
    </w:p>
    <w:p w:rsidR="00C732A5" w:rsidRPr="004541CD" w:rsidRDefault="00C732A5" w:rsidP="00677B6C">
      <w:pPr>
        <w:pStyle w:val="2"/>
        <w:shd w:val="clear" w:color="auto" w:fill="auto"/>
        <w:spacing w:before="0" w:line="485" w:lineRule="exact"/>
        <w:ind w:left="20" w:right="20" w:firstLine="0"/>
        <w:rPr>
          <w:b/>
          <w:sz w:val="28"/>
          <w:szCs w:val="28"/>
          <w:lang w:val="uk-UA"/>
        </w:rPr>
      </w:pPr>
      <w:r>
        <w:rPr>
          <w:rStyle w:val="a5"/>
          <w:sz w:val="28"/>
          <w:szCs w:val="28"/>
          <w:lang w:val="uk-UA"/>
        </w:rPr>
        <w:t>Голосували:</w:t>
      </w:r>
      <w:r>
        <w:rPr>
          <w:sz w:val="28"/>
          <w:szCs w:val="28"/>
          <w:lang w:val="uk-UA"/>
        </w:rPr>
        <w:t xml:space="preserve"> За «</w:t>
      </w:r>
      <w:r w:rsidR="00677B6C">
        <w:rPr>
          <w:sz w:val="28"/>
          <w:szCs w:val="28"/>
          <w:lang w:val="uk-UA"/>
        </w:rPr>
        <w:t>8</w:t>
      </w:r>
      <w:r>
        <w:rPr>
          <w:sz w:val="28"/>
          <w:szCs w:val="28"/>
          <w:lang w:val="uk-UA"/>
        </w:rPr>
        <w:t>», проти «0», утримався «</w:t>
      </w:r>
      <w:r w:rsidR="00677B6C">
        <w:rPr>
          <w:sz w:val="28"/>
          <w:szCs w:val="28"/>
          <w:lang w:val="uk-UA"/>
        </w:rPr>
        <w:t>0</w:t>
      </w:r>
      <w:r w:rsidR="00B11BC2">
        <w:rPr>
          <w:sz w:val="28"/>
          <w:szCs w:val="28"/>
          <w:lang w:val="uk-UA"/>
        </w:rPr>
        <w:t>»</w:t>
      </w:r>
    </w:p>
    <w:p w:rsidR="00040FE9" w:rsidRDefault="00040FE9" w:rsidP="00040FE9">
      <w:pPr>
        <w:pStyle w:val="2"/>
        <w:shd w:val="clear" w:color="auto" w:fill="auto"/>
        <w:spacing w:before="0" w:line="485" w:lineRule="exact"/>
        <w:ind w:left="20" w:right="20" w:firstLine="0"/>
        <w:rPr>
          <w:sz w:val="28"/>
          <w:szCs w:val="28"/>
          <w:lang w:val="uk-UA"/>
        </w:rPr>
      </w:pPr>
      <w:r w:rsidRPr="00626093">
        <w:rPr>
          <w:b/>
          <w:sz w:val="28"/>
          <w:szCs w:val="28"/>
          <w:lang w:val="uk-UA"/>
        </w:rPr>
        <w:lastRenderedPageBreak/>
        <w:t>Вирішили:</w:t>
      </w:r>
      <w:r>
        <w:rPr>
          <w:b/>
          <w:sz w:val="28"/>
          <w:szCs w:val="28"/>
          <w:lang w:val="uk-UA"/>
        </w:rPr>
        <w:t xml:space="preserve"> </w:t>
      </w:r>
      <w:r w:rsidR="00677B6C">
        <w:rPr>
          <w:sz w:val="28"/>
          <w:szCs w:val="28"/>
          <w:lang w:val="uk-UA"/>
        </w:rPr>
        <w:t xml:space="preserve">Обрати лічильну комісію у складі двох представників громадянського суспільства: Талалая О.В., </w:t>
      </w:r>
      <w:proofErr w:type="spellStart"/>
      <w:r w:rsidR="00677B6C">
        <w:rPr>
          <w:sz w:val="28"/>
          <w:szCs w:val="28"/>
          <w:lang w:val="uk-UA"/>
        </w:rPr>
        <w:t>Ілюшенка</w:t>
      </w:r>
      <w:proofErr w:type="spellEnd"/>
      <w:r w:rsidR="00677B6C">
        <w:rPr>
          <w:sz w:val="28"/>
          <w:szCs w:val="28"/>
          <w:lang w:val="uk-UA"/>
        </w:rPr>
        <w:t xml:space="preserve"> О.В.</w:t>
      </w:r>
    </w:p>
    <w:p w:rsidR="00514925" w:rsidRPr="00514925" w:rsidRDefault="00514925" w:rsidP="00514925">
      <w:pPr>
        <w:pStyle w:val="2"/>
        <w:numPr>
          <w:ilvl w:val="0"/>
          <w:numId w:val="4"/>
        </w:numPr>
        <w:shd w:val="clear" w:color="auto" w:fill="auto"/>
        <w:spacing w:before="0" w:line="490" w:lineRule="exact"/>
        <w:ind w:right="23"/>
        <w:rPr>
          <w:b/>
          <w:sz w:val="28"/>
          <w:szCs w:val="28"/>
          <w:lang w:val="uk-UA"/>
        </w:rPr>
      </w:pPr>
      <w:r w:rsidRPr="00514925">
        <w:rPr>
          <w:b/>
          <w:sz w:val="28"/>
          <w:szCs w:val="28"/>
          <w:lang w:val="uk-UA"/>
        </w:rPr>
        <w:t>Про обрання нового складу громадської ради</w:t>
      </w:r>
    </w:p>
    <w:p w:rsidR="00514925" w:rsidRPr="009A59B1" w:rsidRDefault="00514925" w:rsidP="00514925">
      <w:pPr>
        <w:pStyle w:val="2"/>
        <w:shd w:val="clear" w:color="auto" w:fill="auto"/>
        <w:spacing w:before="0" w:line="485" w:lineRule="exact"/>
        <w:ind w:left="23" w:right="23" w:firstLine="0"/>
        <w:rPr>
          <w:sz w:val="28"/>
          <w:szCs w:val="28"/>
          <w:lang w:val="uk-UA"/>
        </w:rPr>
      </w:pPr>
      <w:r w:rsidRPr="000E4F73">
        <w:rPr>
          <w:rStyle w:val="a5"/>
          <w:sz w:val="28"/>
          <w:szCs w:val="28"/>
        </w:rPr>
        <w:t>Слухали:</w:t>
      </w:r>
      <w:r w:rsidRPr="000E4F73">
        <w:rPr>
          <w:sz w:val="28"/>
          <w:szCs w:val="28"/>
        </w:rPr>
        <w:t xml:space="preserve"> </w:t>
      </w:r>
      <w:proofErr w:type="spellStart"/>
      <w:r>
        <w:rPr>
          <w:sz w:val="28"/>
          <w:szCs w:val="28"/>
          <w:lang w:val="uk-UA"/>
        </w:rPr>
        <w:t>Маліновську</w:t>
      </w:r>
      <w:proofErr w:type="spellEnd"/>
      <w:r>
        <w:rPr>
          <w:sz w:val="28"/>
          <w:szCs w:val="28"/>
          <w:lang w:val="uk-UA"/>
        </w:rPr>
        <w:t xml:space="preserve"> А.А.</w:t>
      </w:r>
      <w:r>
        <w:rPr>
          <w:sz w:val="28"/>
          <w:szCs w:val="28"/>
        </w:rPr>
        <w:t xml:space="preserve"> як</w:t>
      </w:r>
      <w:r>
        <w:rPr>
          <w:sz w:val="28"/>
          <w:szCs w:val="28"/>
          <w:lang w:val="uk-UA"/>
        </w:rPr>
        <w:t>а</w:t>
      </w:r>
      <w:r w:rsidRPr="000E4F73">
        <w:rPr>
          <w:sz w:val="28"/>
          <w:szCs w:val="28"/>
        </w:rPr>
        <w:t xml:space="preserve"> </w:t>
      </w:r>
      <w:r>
        <w:rPr>
          <w:sz w:val="28"/>
          <w:szCs w:val="28"/>
          <w:lang w:val="uk-UA"/>
        </w:rPr>
        <w:t>запропонувала отримати підготовлені Бюлетені для голосування та проголосувати за новий склад Громадської ради при управлінні, шляхом проставляння відповідної позначки навпроти прізвищ представників інститутів громадянського суспільства. Інших пропозицій не надійшло.</w:t>
      </w:r>
    </w:p>
    <w:p w:rsidR="00B11BC2" w:rsidRDefault="00514925" w:rsidP="00514925">
      <w:pPr>
        <w:pStyle w:val="2"/>
        <w:shd w:val="clear" w:color="auto" w:fill="auto"/>
        <w:spacing w:before="0" w:line="485" w:lineRule="exact"/>
        <w:ind w:left="20" w:right="20" w:firstLine="0"/>
        <w:rPr>
          <w:sz w:val="28"/>
          <w:szCs w:val="28"/>
          <w:lang w:val="uk-UA"/>
        </w:rPr>
      </w:pPr>
      <w:r>
        <w:rPr>
          <w:rStyle w:val="a5"/>
          <w:sz w:val="28"/>
          <w:szCs w:val="28"/>
          <w:lang w:val="uk-UA"/>
        </w:rPr>
        <w:t>Голосували:</w:t>
      </w:r>
      <w:r>
        <w:rPr>
          <w:sz w:val="28"/>
          <w:szCs w:val="28"/>
          <w:lang w:val="uk-UA"/>
        </w:rPr>
        <w:t xml:space="preserve"> За «8», проти «0», утримався «</w:t>
      </w:r>
      <w:r w:rsidR="00012A82">
        <w:rPr>
          <w:sz w:val="28"/>
          <w:szCs w:val="28"/>
          <w:lang w:val="uk-UA"/>
        </w:rPr>
        <w:t>0</w:t>
      </w:r>
      <w:r w:rsidR="00B11BC2">
        <w:rPr>
          <w:sz w:val="28"/>
          <w:szCs w:val="28"/>
          <w:lang w:val="uk-UA"/>
        </w:rPr>
        <w:t>»</w:t>
      </w:r>
    </w:p>
    <w:p w:rsidR="00514925" w:rsidRDefault="00514925" w:rsidP="00514925">
      <w:pPr>
        <w:pStyle w:val="2"/>
        <w:shd w:val="clear" w:color="auto" w:fill="auto"/>
        <w:spacing w:before="0" w:line="485" w:lineRule="exact"/>
        <w:ind w:left="20" w:right="20" w:firstLine="0"/>
        <w:rPr>
          <w:sz w:val="28"/>
          <w:szCs w:val="28"/>
          <w:lang w:val="uk-UA"/>
        </w:rPr>
      </w:pPr>
      <w:r w:rsidRPr="00626093">
        <w:rPr>
          <w:b/>
          <w:sz w:val="28"/>
          <w:szCs w:val="28"/>
          <w:lang w:val="uk-UA"/>
        </w:rPr>
        <w:t>Вирішили:</w:t>
      </w:r>
      <w:r>
        <w:rPr>
          <w:b/>
          <w:sz w:val="28"/>
          <w:szCs w:val="28"/>
          <w:lang w:val="uk-UA"/>
        </w:rPr>
        <w:t xml:space="preserve"> </w:t>
      </w:r>
      <w:r w:rsidR="009E2708">
        <w:rPr>
          <w:sz w:val="28"/>
          <w:szCs w:val="28"/>
          <w:lang w:val="uk-UA"/>
        </w:rPr>
        <w:t>Розпочати голосування, шляхом заповнення Бюлетенів для голосування.</w:t>
      </w:r>
    </w:p>
    <w:p w:rsidR="00911F2D" w:rsidRPr="00261777" w:rsidRDefault="00911F2D" w:rsidP="00911F2D">
      <w:pPr>
        <w:pStyle w:val="2"/>
        <w:numPr>
          <w:ilvl w:val="0"/>
          <w:numId w:val="4"/>
        </w:numPr>
        <w:shd w:val="clear" w:color="auto" w:fill="auto"/>
        <w:spacing w:before="0" w:line="490" w:lineRule="exact"/>
        <w:ind w:right="23"/>
        <w:rPr>
          <w:b/>
          <w:sz w:val="28"/>
          <w:szCs w:val="28"/>
          <w:lang w:val="uk-UA"/>
        </w:rPr>
      </w:pPr>
      <w:r w:rsidRPr="00261777">
        <w:rPr>
          <w:b/>
          <w:sz w:val="28"/>
          <w:szCs w:val="28"/>
          <w:lang w:val="uk-UA"/>
        </w:rPr>
        <w:t>Про затвердження протоколу лічильної комісії</w:t>
      </w:r>
    </w:p>
    <w:p w:rsidR="00911F2D" w:rsidRPr="009A59B1" w:rsidRDefault="00911F2D" w:rsidP="00911F2D">
      <w:pPr>
        <w:pStyle w:val="2"/>
        <w:shd w:val="clear" w:color="auto" w:fill="auto"/>
        <w:spacing w:before="0" w:line="485" w:lineRule="exact"/>
        <w:ind w:left="23" w:right="23" w:firstLine="0"/>
        <w:rPr>
          <w:sz w:val="28"/>
          <w:szCs w:val="28"/>
          <w:lang w:val="uk-UA"/>
        </w:rPr>
      </w:pPr>
      <w:r w:rsidRPr="000E4F73">
        <w:rPr>
          <w:rStyle w:val="a5"/>
          <w:sz w:val="28"/>
          <w:szCs w:val="28"/>
        </w:rPr>
        <w:t>Слухали:</w:t>
      </w:r>
      <w:r w:rsidRPr="000E4F73">
        <w:rPr>
          <w:sz w:val="28"/>
          <w:szCs w:val="28"/>
        </w:rPr>
        <w:t xml:space="preserve"> </w:t>
      </w:r>
      <w:r w:rsidR="00261777">
        <w:rPr>
          <w:sz w:val="28"/>
          <w:szCs w:val="28"/>
          <w:lang w:val="uk-UA"/>
        </w:rPr>
        <w:t>Козачину М.А.,</w:t>
      </w:r>
      <w:r w:rsidRPr="000E4F73">
        <w:rPr>
          <w:sz w:val="28"/>
          <w:szCs w:val="28"/>
        </w:rPr>
        <w:t xml:space="preserve"> який </w:t>
      </w:r>
      <w:r>
        <w:rPr>
          <w:sz w:val="28"/>
          <w:szCs w:val="28"/>
          <w:lang w:val="uk-UA"/>
        </w:rPr>
        <w:t xml:space="preserve">запропонував обрати </w:t>
      </w:r>
      <w:proofErr w:type="spellStart"/>
      <w:r>
        <w:rPr>
          <w:sz w:val="28"/>
          <w:szCs w:val="28"/>
          <w:lang w:val="uk-UA"/>
        </w:rPr>
        <w:t>Головою</w:t>
      </w:r>
      <w:r w:rsidR="00261777">
        <w:rPr>
          <w:sz w:val="28"/>
          <w:szCs w:val="28"/>
          <w:lang w:val="uk-UA"/>
        </w:rPr>
        <w:t>лічильної</w:t>
      </w:r>
      <w:proofErr w:type="spellEnd"/>
      <w:r w:rsidR="00261777">
        <w:rPr>
          <w:sz w:val="28"/>
          <w:szCs w:val="28"/>
          <w:lang w:val="uk-UA"/>
        </w:rPr>
        <w:t xml:space="preserve"> комісії Талалая О.В., секретарем </w:t>
      </w:r>
      <w:proofErr w:type="spellStart"/>
      <w:r w:rsidR="00261777">
        <w:rPr>
          <w:sz w:val="28"/>
          <w:szCs w:val="28"/>
          <w:lang w:val="uk-UA"/>
        </w:rPr>
        <w:t>Ілюшенка</w:t>
      </w:r>
      <w:proofErr w:type="spellEnd"/>
      <w:r w:rsidR="00261777">
        <w:rPr>
          <w:sz w:val="28"/>
          <w:szCs w:val="28"/>
          <w:lang w:val="uk-UA"/>
        </w:rPr>
        <w:t xml:space="preserve"> О.В.</w:t>
      </w:r>
      <w:r w:rsidR="00BF4CC3">
        <w:rPr>
          <w:sz w:val="28"/>
          <w:szCs w:val="28"/>
          <w:lang w:val="uk-UA"/>
        </w:rPr>
        <w:t xml:space="preserve"> Також, Козачина М.А. запропонував затвердити протокол лічильної комісії.</w:t>
      </w:r>
      <w:r>
        <w:rPr>
          <w:sz w:val="28"/>
          <w:szCs w:val="28"/>
          <w:lang w:val="uk-UA"/>
        </w:rPr>
        <w:t xml:space="preserve"> Інших пропозицій не надійшло.</w:t>
      </w:r>
    </w:p>
    <w:p w:rsidR="00911F2D" w:rsidRDefault="00911F2D" w:rsidP="00911F2D">
      <w:pPr>
        <w:pStyle w:val="2"/>
        <w:shd w:val="clear" w:color="auto" w:fill="auto"/>
        <w:spacing w:before="0" w:line="485" w:lineRule="exact"/>
        <w:ind w:left="20" w:right="20" w:firstLine="0"/>
        <w:rPr>
          <w:sz w:val="28"/>
          <w:szCs w:val="28"/>
          <w:lang w:val="uk-UA"/>
        </w:rPr>
      </w:pPr>
      <w:r>
        <w:rPr>
          <w:rStyle w:val="a5"/>
          <w:sz w:val="28"/>
          <w:szCs w:val="28"/>
          <w:lang w:val="uk-UA"/>
        </w:rPr>
        <w:t>Голосували:</w:t>
      </w:r>
      <w:r>
        <w:rPr>
          <w:sz w:val="28"/>
          <w:szCs w:val="28"/>
          <w:lang w:val="uk-UA"/>
        </w:rPr>
        <w:t xml:space="preserve"> За «</w:t>
      </w:r>
      <w:r w:rsidR="0086245F">
        <w:rPr>
          <w:sz w:val="28"/>
          <w:szCs w:val="28"/>
          <w:lang w:val="uk-UA"/>
        </w:rPr>
        <w:t>8», проти «0», утримався «0</w:t>
      </w:r>
      <w:r w:rsidR="00B11BC2">
        <w:rPr>
          <w:sz w:val="28"/>
          <w:szCs w:val="28"/>
          <w:lang w:val="uk-UA"/>
        </w:rPr>
        <w:t>»</w:t>
      </w:r>
    </w:p>
    <w:p w:rsidR="00911F2D" w:rsidRDefault="00911F2D" w:rsidP="00911F2D">
      <w:pPr>
        <w:pStyle w:val="2"/>
        <w:shd w:val="clear" w:color="auto" w:fill="auto"/>
        <w:spacing w:before="0" w:line="485" w:lineRule="exact"/>
        <w:ind w:left="20" w:right="20" w:firstLine="0"/>
        <w:rPr>
          <w:sz w:val="28"/>
          <w:szCs w:val="28"/>
          <w:lang w:val="uk-UA"/>
        </w:rPr>
      </w:pPr>
      <w:r w:rsidRPr="00626093">
        <w:rPr>
          <w:b/>
          <w:sz w:val="28"/>
          <w:szCs w:val="28"/>
          <w:lang w:val="uk-UA"/>
        </w:rPr>
        <w:t>Вирішили:</w:t>
      </w:r>
      <w:r>
        <w:rPr>
          <w:b/>
          <w:sz w:val="28"/>
          <w:szCs w:val="28"/>
          <w:lang w:val="uk-UA"/>
        </w:rPr>
        <w:t xml:space="preserve"> </w:t>
      </w:r>
      <w:r w:rsidR="0086245F">
        <w:rPr>
          <w:sz w:val="28"/>
          <w:szCs w:val="28"/>
          <w:lang w:val="uk-UA"/>
        </w:rPr>
        <w:t>затвердити протокол лічильної комісії. Лічильна комісія приступила до підрахунку голосів.</w:t>
      </w:r>
    </w:p>
    <w:p w:rsidR="00664435" w:rsidRDefault="00462268" w:rsidP="00040FE9">
      <w:pPr>
        <w:pStyle w:val="2"/>
        <w:shd w:val="clear" w:color="auto" w:fill="auto"/>
        <w:spacing w:before="0" w:line="485" w:lineRule="exact"/>
        <w:ind w:left="23" w:right="20" w:firstLine="0"/>
        <w:rPr>
          <w:sz w:val="28"/>
          <w:szCs w:val="28"/>
          <w:lang w:val="uk-UA"/>
        </w:rPr>
      </w:pPr>
      <w:r w:rsidRPr="008254C3">
        <w:rPr>
          <w:b/>
          <w:sz w:val="28"/>
          <w:szCs w:val="28"/>
          <w:lang w:val="uk-UA"/>
        </w:rPr>
        <w:t>Слухали</w:t>
      </w:r>
      <w:r>
        <w:rPr>
          <w:sz w:val="28"/>
          <w:szCs w:val="28"/>
          <w:lang w:val="uk-UA"/>
        </w:rPr>
        <w:t xml:space="preserve">: Талалая О.В., який проінформував учасників установчих зборів про основні вимоги Положення. У відповідності до наданих інститутами громадянського суспільства документів, поточний склад громадської ради може бути сформований у кількості 8 осіб. Відповідно, </w:t>
      </w:r>
      <w:proofErr w:type="spellStart"/>
      <w:r>
        <w:rPr>
          <w:sz w:val="28"/>
          <w:szCs w:val="28"/>
          <w:lang w:val="uk-UA"/>
        </w:rPr>
        <w:t>Таталай</w:t>
      </w:r>
      <w:proofErr w:type="spellEnd"/>
      <w:r>
        <w:rPr>
          <w:sz w:val="28"/>
          <w:szCs w:val="28"/>
          <w:lang w:val="uk-UA"/>
        </w:rPr>
        <w:t xml:space="preserve"> О.В. Запропонував затвердити максимальну чисельність громадської ради</w:t>
      </w:r>
      <w:r w:rsidRPr="00462268">
        <w:rPr>
          <w:sz w:val="28"/>
          <w:szCs w:val="28"/>
          <w:lang w:val="uk-UA"/>
        </w:rPr>
        <w:t xml:space="preserve"> </w:t>
      </w:r>
      <w:r>
        <w:rPr>
          <w:sz w:val="28"/>
          <w:szCs w:val="28"/>
          <w:lang w:val="uk-UA"/>
        </w:rPr>
        <w:t xml:space="preserve">при </w:t>
      </w:r>
      <w:r w:rsidRPr="000E4F73">
        <w:rPr>
          <w:sz w:val="28"/>
          <w:szCs w:val="28"/>
          <w:lang w:val="uk-UA"/>
        </w:rPr>
        <w:t>Київському обласному та по м. Києву управлінні лісового та мисливського господарства</w:t>
      </w:r>
      <w:r>
        <w:rPr>
          <w:sz w:val="28"/>
          <w:szCs w:val="28"/>
          <w:lang w:val="uk-UA"/>
        </w:rPr>
        <w:t xml:space="preserve"> у кількості 8 осіб і поточний склад ради у кількості 8 осіб.</w:t>
      </w:r>
      <w:r w:rsidR="00AE3B09">
        <w:rPr>
          <w:sz w:val="28"/>
          <w:szCs w:val="28"/>
          <w:lang w:val="uk-UA"/>
        </w:rPr>
        <w:t xml:space="preserve"> Інших пропозицій не надійшло.</w:t>
      </w:r>
    </w:p>
    <w:p w:rsidR="008254C3" w:rsidRDefault="008254C3" w:rsidP="008254C3">
      <w:pPr>
        <w:pStyle w:val="2"/>
        <w:shd w:val="clear" w:color="auto" w:fill="auto"/>
        <w:spacing w:before="0" w:line="485" w:lineRule="exact"/>
        <w:ind w:left="20" w:right="20" w:firstLine="0"/>
        <w:rPr>
          <w:sz w:val="28"/>
          <w:szCs w:val="28"/>
          <w:lang w:val="uk-UA"/>
        </w:rPr>
      </w:pPr>
      <w:r w:rsidRPr="00626093">
        <w:rPr>
          <w:b/>
          <w:sz w:val="28"/>
          <w:szCs w:val="28"/>
          <w:lang w:val="uk-UA"/>
        </w:rPr>
        <w:t>Вирішили:</w:t>
      </w:r>
      <w:r>
        <w:rPr>
          <w:b/>
          <w:sz w:val="28"/>
          <w:szCs w:val="28"/>
          <w:lang w:val="uk-UA"/>
        </w:rPr>
        <w:t xml:space="preserve"> </w:t>
      </w:r>
      <w:r>
        <w:rPr>
          <w:sz w:val="28"/>
          <w:szCs w:val="28"/>
          <w:lang w:val="uk-UA"/>
        </w:rPr>
        <w:t>затвердити максимальну чисельність громадської ради</w:t>
      </w:r>
      <w:r w:rsidRPr="008254C3">
        <w:rPr>
          <w:sz w:val="28"/>
          <w:szCs w:val="28"/>
          <w:lang w:val="uk-UA"/>
        </w:rPr>
        <w:t xml:space="preserve"> </w:t>
      </w:r>
      <w:r>
        <w:rPr>
          <w:sz w:val="28"/>
          <w:szCs w:val="28"/>
          <w:lang w:val="uk-UA"/>
        </w:rPr>
        <w:t xml:space="preserve">при </w:t>
      </w:r>
      <w:r w:rsidRPr="000E4F73">
        <w:rPr>
          <w:sz w:val="28"/>
          <w:szCs w:val="28"/>
          <w:lang w:val="uk-UA"/>
        </w:rPr>
        <w:t xml:space="preserve">Київському обласному та по м. Києву управлінні лісового та мисливського </w:t>
      </w:r>
      <w:r w:rsidRPr="000E4F73">
        <w:rPr>
          <w:sz w:val="28"/>
          <w:szCs w:val="28"/>
          <w:lang w:val="uk-UA"/>
        </w:rPr>
        <w:lastRenderedPageBreak/>
        <w:t>господарства</w:t>
      </w:r>
      <w:r>
        <w:rPr>
          <w:sz w:val="28"/>
          <w:szCs w:val="28"/>
          <w:lang w:val="uk-UA"/>
        </w:rPr>
        <w:t xml:space="preserve"> у кількості 8 осіб. Затвердити поточний склад громадської ради у кількості 8 осіб (список додається)</w:t>
      </w:r>
    </w:p>
    <w:p w:rsidR="00913CBD" w:rsidRDefault="00913CBD" w:rsidP="008254C3">
      <w:pPr>
        <w:pStyle w:val="2"/>
        <w:shd w:val="clear" w:color="auto" w:fill="auto"/>
        <w:spacing w:before="0" w:line="485" w:lineRule="exact"/>
        <w:ind w:left="20" w:right="20" w:firstLine="0"/>
        <w:rPr>
          <w:sz w:val="28"/>
          <w:szCs w:val="28"/>
          <w:lang w:val="uk-UA"/>
        </w:rPr>
      </w:pPr>
      <w:r w:rsidRPr="00913CBD">
        <w:rPr>
          <w:sz w:val="28"/>
          <w:szCs w:val="28"/>
          <w:lang w:val="uk-UA"/>
        </w:rPr>
        <w:t xml:space="preserve">Береговому О.Л., </w:t>
      </w:r>
      <w:proofErr w:type="spellStart"/>
      <w:r w:rsidRPr="00913CBD">
        <w:rPr>
          <w:sz w:val="28"/>
          <w:szCs w:val="28"/>
          <w:lang w:val="uk-UA"/>
        </w:rPr>
        <w:t>Маліновській</w:t>
      </w:r>
      <w:proofErr w:type="spellEnd"/>
      <w:r>
        <w:rPr>
          <w:sz w:val="28"/>
          <w:szCs w:val="28"/>
          <w:lang w:val="uk-UA"/>
        </w:rPr>
        <w:t xml:space="preserve"> А.А. у триденний термін надіслати органу виконавчої влади протокол установчих зборів і список представників інститутів громадянського суспільства, обраних до Громадської ради для оприлюднення Протоколу на офіційному сайті управління та підготовки НАКАЗУ  Київського обласного та по м. Києву управління лісового та мисливського господарства щодо затвердження складу громадської ради.</w:t>
      </w:r>
    </w:p>
    <w:p w:rsidR="000576CD" w:rsidRDefault="000576CD" w:rsidP="000576CD">
      <w:pPr>
        <w:pStyle w:val="2"/>
        <w:shd w:val="clear" w:color="auto" w:fill="auto"/>
        <w:spacing w:before="0" w:line="485" w:lineRule="exact"/>
        <w:ind w:left="20" w:right="20" w:firstLine="0"/>
        <w:rPr>
          <w:sz w:val="28"/>
          <w:szCs w:val="28"/>
          <w:lang w:val="uk-UA"/>
        </w:rPr>
      </w:pPr>
      <w:r>
        <w:rPr>
          <w:rStyle w:val="a5"/>
          <w:sz w:val="28"/>
          <w:szCs w:val="28"/>
          <w:lang w:val="uk-UA"/>
        </w:rPr>
        <w:t>Голосували:</w:t>
      </w:r>
      <w:r>
        <w:rPr>
          <w:sz w:val="28"/>
          <w:szCs w:val="28"/>
          <w:lang w:val="uk-UA"/>
        </w:rPr>
        <w:t xml:space="preserve"> За «8», проти «0», утримався «0</w:t>
      </w:r>
      <w:r w:rsidR="00B11BC2">
        <w:rPr>
          <w:sz w:val="28"/>
          <w:szCs w:val="28"/>
          <w:lang w:val="uk-UA"/>
        </w:rPr>
        <w:t>»</w:t>
      </w:r>
    </w:p>
    <w:p w:rsidR="004066A5" w:rsidRDefault="004066A5" w:rsidP="004066A5">
      <w:pPr>
        <w:pStyle w:val="2"/>
        <w:shd w:val="clear" w:color="auto" w:fill="auto"/>
        <w:spacing w:before="0" w:line="490" w:lineRule="exact"/>
        <w:ind w:right="23" w:firstLine="0"/>
        <w:rPr>
          <w:sz w:val="28"/>
          <w:szCs w:val="28"/>
          <w:lang w:val="uk-UA"/>
        </w:rPr>
      </w:pPr>
      <w:r>
        <w:rPr>
          <w:sz w:val="28"/>
          <w:szCs w:val="28"/>
          <w:lang w:val="uk-UA"/>
        </w:rPr>
        <w:t xml:space="preserve">6. Про підготовку проектів річного плану роботи, структури, регламенту та Положення про Громадську раду при </w:t>
      </w:r>
      <w:r w:rsidRPr="000E4F73">
        <w:rPr>
          <w:sz w:val="28"/>
          <w:szCs w:val="28"/>
          <w:lang w:val="uk-UA"/>
        </w:rPr>
        <w:t>Київському обласному та по м. Києву управлінні лісового та мисливського господарства</w:t>
      </w:r>
      <w:r>
        <w:rPr>
          <w:sz w:val="28"/>
          <w:szCs w:val="28"/>
          <w:lang w:val="uk-UA"/>
        </w:rPr>
        <w:t xml:space="preserve"> (список додається).</w:t>
      </w:r>
    </w:p>
    <w:p w:rsidR="00BE0966" w:rsidRDefault="00BE0966" w:rsidP="00BE0966">
      <w:pPr>
        <w:pStyle w:val="2"/>
        <w:shd w:val="clear" w:color="auto" w:fill="auto"/>
        <w:spacing w:before="0" w:line="485" w:lineRule="exact"/>
        <w:ind w:left="23" w:right="23" w:firstLine="0"/>
        <w:rPr>
          <w:sz w:val="28"/>
          <w:szCs w:val="28"/>
          <w:lang w:val="uk-UA"/>
        </w:rPr>
      </w:pPr>
      <w:r w:rsidRPr="000E4F73">
        <w:rPr>
          <w:rStyle w:val="a5"/>
          <w:sz w:val="28"/>
          <w:szCs w:val="28"/>
        </w:rPr>
        <w:t>Слухали:</w:t>
      </w:r>
      <w:r w:rsidRPr="000E4F73">
        <w:rPr>
          <w:sz w:val="28"/>
          <w:szCs w:val="28"/>
        </w:rPr>
        <w:t xml:space="preserve"> </w:t>
      </w:r>
      <w:r>
        <w:rPr>
          <w:sz w:val="28"/>
          <w:szCs w:val="28"/>
          <w:lang w:val="uk-UA"/>
        </w:rPr>
        <w:t>Берегового О.Л.,</w:t>
      </w:r>
      <w:r w:rsidRPr="000E4F73">
        <w:rPr>
          <w:sz w:val="28"/>
          <w:szCs w:val="28"/>
        </w:rPr>
        <w:t xml:space="preserve"> який </w:t>
      </w:r>
      <w:r>
        <w:rPr>
          <w:sz w:val="28"/>
          <w:szCs w:val="28"/>
          <w:lang w:val="uk-UA"/>
        </w:rPr>
        <w:t>проінформував присутніх про порядок і особливості проведення першого засідання Громадської ради, на якому необхідно розглянути низку важливих питань щодо майбутньої діяльності новоствореної Громадської ради.</w:t>
      </w:r>
    </w:p>
    <w:p w:rsidR="00BE0966" w:rsidRDefault="00BE0966" w:rsidP="00BE0966">
      <w:pPr>
        <w:pStyle w:val="2"/>
        <w:shd w:val="clear" w:color="auto" w:fill="auto"/>
        <w:spacing w:before="0" w:line="485" w:lineRule="exact"/>
        <w:ind w:left="23" w:right="23" w:firstLine="0"/>
        <w:rPr>
          <w:sz w:val="28"/>
          <w:szCs w:val="28"/>
          <w:lang w:val="uk-UA"/>
        </w:rPr>
      </w:pPr>
      <w:r>
        <w:rPr>
          <w:rStyle w:val="a5"/>
          <w:sz w:val="28"/>
          <w:szCs w:val="28"/>
          <w:lang w:val="uk-UA"/>
        </w:rPr>
        <w:t>Запропоновано</w:t>
      </w:r>
      <w:r w:rsidR="00B60A69">
        <w:rPr>
          <w:rStyle w:val="a5"/>
          <w:sz w:val="28"/>
          <w:szCs w:val="28"/>
          <w:lang w:val="uk-UA"/>
        </w:rPr>
        <w:t xml:space="preserve">: </w:t>
      </w:r>
      <w:proofErr w:type="spellStart"/>
      <w:r w:rsidR="00B60A69" w:rsidRPr="00B60A69">
        <w:rPr>
          <w:rStyle w:val="a5"/>
          <w:b w:val="0"/>
          <w:sz w:val="28"/>
          <w:szCs w:val="28"/>
          <w:lang w:val="uk-UA"/>
        </w:rPr>
        <w:t>Копієвській</w:t>
      </w:r>
      <w:proofErr w:type="spellEnd"/>
      <w:r w:rsidR="00B60A69" w:rsidRPr="00B60A69">
        <w:rPr>
          <w:rStyle w:val="a5"/>
          <w:sz w:val="28"/>
          <w:szCs w:val="28"/>
          <w:lang w:val="uk-UA"/>
        </w:rPr>
        <w:t xml:space="preserve"> </w:t>
      </w:r>
      <w:r w:rsidR="00B60A69" w:rsidRPr="00B60A69">
        <w:rPr>
          <w:sz w:val="28"/>
          <w:szCs w:val="28"/>
          <w:lang w:val="uk-UA"/>
        </w:rPr>
        <w:t>Інні Володимирівні,</w:t>
      </w:r>
      <w:r w:rsidRPr="00B60A69">
        <w:rPr>
          <w:sz w:val="28"/>
          <w:szCs w:val="28"/>
          <w:lang w:val="uk-UA"/>
        </w:rPr>
        <w:t xml:space="preserve"> спільно з </w:t>
      </w:r>
      <w:r w:rsidR="00B60A69" w:rsidRPr="00B60A69">
        <w:rPr>
          <w:sz w:val="28"/>
          <w:szCs w:val="28"/>
          <w:lang w:val="uk-UA"/>
        </w:rPr>
        <w:t xml:space="preserve">іншими </w:t>
      </w:r>
      <w:r w:rsidRPr="00B60A69">
        <w:rPr>
          <w:sz w:val="28"/>
          <w:szCs w:val="28"/>
          <w:lang w:val="uk-UA"/>
        </w:rPr>
        <w:t>представниками гро</w:t>
      </w:r>
      <w:r w:rsidR="00B60A69" w:rsidRPr="00B60A69">
        <w:rPr>
          <w:sz w:val="28"/>
          <w:szCs w:val="28"/>
          <w:lang w:val="uk-UA"/>
        </w:rPr>
        <w:t>м</w:t>
      </w:r>
      <w:r w:rsidR="00B60A69">
        <w:rPr>
          <w:sz w:val="28"/>
          <w:szCs w:val="28"/>
          <w:lang w:val="uk-UA"/>
        </w:rPr>
        <w:t xml:space="preserve">адської ради, підготувати </w:t>
      </w:r>
      <w:proofErr w:type="spellStart"/>
      <w:r w:rsidR="00B60A69">
        <w:rPr>
          <w:sz w:val="28"/>
          <w:szCs w:val="28"/>
          <w:lang w:val="uk-UA"/>
        </w:rPr>
        <w:t>проєк</w:t>
      </w:r>
      <w:r>
        <w:rPr>
          <w:sz w:val="28"/>
          <w:szCs w:val="28"/>
          <w:lang w:val="uk-UA"/>
        </w:rPr>
        <w:t>ти</w:t>
      </w:r>
      <w:proofErr w:type="spellEnd"/>
      <w:r>
        <w:rPr>
          <w:sz w:val="28"/>
          <w:szCs w:val="28"/>
          <w:lang w:val="uk-UA"/>
        </w:rPr>
        <w:t xml:space="preserve"> річного плану роботи, структури, регламенту т</w:t>
      </w:r>
      <w:r w:rsidR="00B60A69">
        <w:rPr>
          <w:sz w:val="28"/>
          <w:szCs w:val="28"/>
          <w:lang w:val="uk-UA"/>
        </w:rPr>
        <w:t xml:space="preserve">а Положення про Громадську раду при </w:t>
      </w:r>
      <w:r w:rsidR="00B60A69" w:rsidRPr="000E4F73">
        <w:rPr>
          <w:sz w:val="28"/>
          <w:szCs w:val="28"/>
          <w:lang w:val="uk-UA"/>
        </w:rPr>
        <w:t>Київському обласному та по м. Києву управлінні лісового та мисливського господарства</w:t>
      </w:r>
      <w:r w:rsidR="00B60A69">
        <w:rPr>
          <w:sz w:val="28"/>
          <w:szCs w:val="28"/>
          <w:lang w:val="uk-UA"/>
        </w:rPr>
        <w:t>.</w:t>
      </w:r>
    </w:p>
    <w:p w:rsidR="00DE7B1B" w:rsidRDefault="00DE7B1B" w:rsidP="00BE0966">
      <w:pPr>
        <w:pStyle w:val="2"/>
        <w:shd w:val="clear" w:color="auto" w:fill="auto"/>
        <w:spacing w:before="0" w:line="485" w:lineRule="exact"/>
        <w:ind w:left="23" w:right="23" w:firstLine="0"/>
        <w:rPr>
          <w:sz w:val="28"/>
          <w:szCs w:val="28"/>
          <w:lang w:val="uk-UA"/>
        </w:rPr>
      </w:pPr>
      <w:proofErr w:type="spellStart"/>
      <w:r>
        <w:rPr>
          <w:rStyle w:val="a5"/>
          <w:sz w:val="28"/>
          <w:szCs w:val="28"/>
          <w:lang w:val="uk-UA"/>
        </w:rPr>
        <w:t>Ілюшенко</w:t>
      </w:r>
      <w:proofErr w:type="spellEnd"/>
      <w:r>
        <w:rPr>
          <w:rStyle w:val="a5"/>
          <w:sz w:val="28"/>
          <w:szCs w:val="28"/>
          <w:lang w:val="uk-UA"/>
        </w:rPr>
        <w:t xml:space="preserve"> О.</w:t>
      </w:r>
      <w:r>
        <w:rPr>
          <w:sz w:val="28"/>
          <w:szCs w:val="28"/>
          <w:lang w:val="uk-UA"/>
        </w:rPr>
        <w:t xml:space="preserve">В. запропонував провести перше засідання Громадської ради при </w:t>
      </w:r>
      <w:r w:rsidRPr="000E4F73">
        <w:rPr>
          <w:sz w:val="28"/>
          <w:szCs w:val="28"/>
          <w:lang w:val="uk-UA"/>
        </w:rPr>
        <w:t>Київському обласному та по м. Києву управлінні лісового та мисливського господарства</w:t>
      </w:r>
      <w:r w:rsidR="00A443C8">
        <w:rPr>
          <w:sz w:val="28"/>
          <w:szCs w:val="28"/>
          <w:lang w:val="uk-UA"/>
        </w:rPr>
        <w:t xml:space="preserve"> до 19 </w:t>
      </w:r>
      <w:r>
        <w:rPr>
          <w:sz w:val="28"/>
          <w:szCs w:val="28"/>
          <w:lang w:val="uk-UA"/>
        </w:rPr>
        <w:t>лютого 2021 року</w:t>
      </w:r>
      <w:r w:rsidR="00F16D87">
        <w:rPr>
          <w:sz w:val="28"/>
          <w:szCs w:val="28"/>
          <w:lang w:val="uk-UA"/>
        </w:rPr>
        <w:t>, за адресою: м. Київ, вул. Святошинська, 30 (зала засідань, 2-й поверх).</w:t>
      </w:r>
    </w:p>
    <w:p w:rsidR="0034765C" w:rsidRDefault="0034765C" w:rsidP="00BE0966">
      <w:pPr>
        <w:pStyle w:val="2"/>
        <w:shd w:val="clear" w:color="auto" w:fill="auto"/>
        <w:spacing w:before="0" w:line="485" w:lineRule="exact"/>
        <w:ind w:left="23" w:right="23" w:firstLine="0"/>
        <w:rPr>
          <w:rStyle w:val="a5"/>
          <w:b w:val="0"/>
          <w:sz w:val="28"/>
          <w:szCs w:val="28"/>
          <w:lang w:val="uk-UA"/>
        </w:rPr>
      </w:pPr>
      <w:r w:rsidRPr="0034765C">
        <w:rPr>
          <w:rStyle w:val="a5"/>
          <w:b w:val="0"/>
          <w:sz w:val="28"/>
          <w:szCs w:val="28"/>
          <w:lang w:val="uk-UA"/>
        </w:rPr>
        <w:t>Інших пропозицій не надійшло.</w:t>
      </w:r>
    </w:p>
    <w:p w:rsidR="00637E95" w:rsidRDefault="00BE0966" w:rsidP="00637E95">
      <w:pPr>
        <w:pStyle w:val="2"/>
        <w:shd w:val="clear" w:color="auto" w:fill="auto"/>
        <w:spacing w:before="0" w:line="485" w:lineRule="exact"/>
        <w:ind w:left="23" w:right="23" w:firstLine="0"/>
        <w:rPr>
          <w:sz w:val="28"/>
          <w:szCs w:val="28"/>
          <w:lang w:val="uk-UA"/>
        </w:rPr>
      </w:pPr>
      <w:r w:rsidRPr="00626093">
        <w:rPr>
          <w:b/>
          <w:sz w:val="28"/>
          <w:szCs w:val="28"/>
          <w:lang w:val="uk-UA"/>
        </w:rPr>
        <w:t>Вирішили:</w:t>
      </w:r>
      <w:r>
        <w:rPr>
          <w:b/>
          <w:sz w:val="28"/>
          <w:szCs w:val="28"/>
          <w:lang w:val="uk-UA"/>
        </w:rPr>
        <w:t xml:space="preserve"> </w:t>
      </w:r>
      <w:r w:rsidR="0034765C" w:rsidRPr="0034765C">
        <w:rPr>
          <w:sz w:val="28"/>
          <w:szCs w:val="28"/>
          <w:lang w:val="uk-UA"/>
        </w:rPr>
        <w:t xml:space="preserve">1. Береговому О.Л.  та </w:t>
      </w:r>
      <w:proofErr w:type="spellStart"/>
      <w:r w:rsidR="0034765C" w:rsidRPr="0034765C">
        <w:rPr>
          <w:sz w:val="28"/>
          <w:szCs w:val="28"/>
          <w:lang w:val="uk-UA"/>
        </w:rPr>
        <w:t>Копієвській</w:t>
      </w:r>
      <w:proofErr w:type="spellEnd"/>
      <w:r w:rsidR="0034765C" w:rsidRPr="0034765C">
        <w:rPr>
          <w:sz w:val="28"/>
          <w:szCs w:val="28"/>
          <w:lang w:val="uk-UA"/>
        </w:rPr>
        <w:t xml:space="preserve"> І.В. </w:t>
      </w:r>
      <w:r w:rsidR="0034765C">
        <w:rPr>
          <w:sz w:val="28"/>
          <w:szCs w:val="28"/>
          <w:lang w:val="uk-UA"/>
        </w:rPr>
        <w:t xml:space="preserve"> підготувати і провести перше засідання Громадської ради при </w:t>
      </w:r>
      <w:r w:rsidR="0034765C" w:rsidRPr="000E4F73">
        <w:rPr>
          <w:sz w:val="28"/>
          <w:szCs w:val="28"/>
          <w:lang w:val="uk-UA"/>
        </w:rPr>
        <w:t>Київському обласному та по м. Києву управлінні лісового та мисливського господарства</w:t>
      </w:r>
      <w:r w:rsidR="00637E95">
        <w:rPr>
          <w:sz w:val="28"/>
          <w:szCs w:val="28"/>
          <w:lang w:val="uk-UA"/>
        </w:rPr>
        <w:t xml:space="preserve"> у термін до 19 лютого 2021 року</w:t>
      </w:r>
      <w:r w:rsidR="00637E95" w:rsidRPr="00637E95">
        <w:rPr>
          <w:sz w:val="28"/>
          <w:szCs w:val="28"/>
          <w:lang w:val="uk-UA"/>
        </w:rPr>
        <w:t xml:space="preserve"> </w:t>
      </w:r>
      <w:r w:rsidR="00637E95">
        <w:rPr>
          <w:sz w:val="28"/>
          <w:szCs w:val="28"/>
          <w:lang w:val="uk-UA"/>
        </w:rPr>
        <w:t>за адресою: м. Київ, вул. Святошинська, 30 (зала засідань, 2-й поверх).</w:t>
      </w:r>
    </w:p>
    <w:p w:rsidR="00970394" w:rsidRDefault="00754DBB" w:rsidP="00970394">
      <w:pPr>
        <w:pStyle w:val="2"/>
        <w:shd w:val="clear" w:color="auto" w:fill="auto"/>
        <w:spacing w:before="0" w:line="485" w:lineRule="exact"/>
        <w:ind w:left="23" w:right="23" w:firstLine="0"/>
        <w:rPr>
          <w:sz w:val="28"/>
          <w:szCs w:val="28"/>
          <w:lang w:val="uk-UA"/>
        </w:rPr>
      </w:pPr>
      <w:r>
        <w:rPr>
          <w:sz w:val="28"/>
          <w:szCs w:val="28"/>
          <w:lang w:val="uk-UA"/>
        </w:rPr>
        <w:lastRenderedPageBreak/>
        <w:t xml:space="preserve">2. </w:t>
      </w:r>
      <w:proofErr w:type="spellStart"/>
      <w:r w:rsidR="00970394">
        <w:rPr>
          <w:sz w:val="28"/>
          <w:szCs w:val="28"/>
          <w:lang w:val="uk-UA"/>
        </w:rPr>
        <w:t>Копієвській</w:t>
      </w:r>
      <w:proofErr w:type="spellEnd"/>
      <w:r w:rsidR="00970394">
        <w:rPr>
          <w:sz w:val="28"/>
          <w:szCs w:val="28"/>
          <w:lang w:val="uk-UA"/>
        </w:rPr>
        <w:t xml:space="preserve"> І.В. спільно</w:t>
      </w:r>
      <w:r w:rsidR="00970394" w:rsidRPr="00970394">
        <w:rPr>
          <w:sz w:val="28"/>
          <w:szCs w:val="28"/>
          <w:lang w:val="uk-UA"/>
        </w:rPr>
        <w:t xml:space="preserve"> </w:t>
      </w:r>
      <w:proofErr w:type="spellStart"/>
      <w:r w:rsidR="00970394" w:rsidRPr="00B60A69">
        <w:rPr>
          <w:sz w:val="28"/>
          <w:szCs w:val="28"/>
          <w:lang w:val="uk-UA"/>
        </w:rPr>
        <w:t>спільно</w:t>
      </w:r>
      <w:proofErr w:type="spellEnd"/>
      <w:r w:rsidR="00970394" w:rsidRPr="00B60A69">
        <w:rPr>
          <w:sz w:val="28"/>
          <w:szCs w:val="28"/>
          <w:lang w:val="uk-UA"/>
        </w:rPr>
        <w:t xml:space="preserve"> з іншими представниками гром</w:t>
      </w:r>
      <w:r w:rsidR="00970394">
        <w:rPr>
          <w:sz w:val="28"/>
          <w:szCs w:val="28"/>
          <w:lang w:val="uk-UA"/>
        </w:rPr>
        <w:t xml:space="preserve">адської ради, підготувати на перше засідання Громадської ради </w:t>
      </w:r>
      <w:proofErr w:type="spellStart"/>
      <w:r w:rsidR="00970394">
        <w:rPr>
          <w:sz w:val="28"/>
          <w:szCs w:val="28"/>
          <w:lang w:val="uk-UA"/>
        </w:rPr>
        <w:t>проєкти</w:t>
      </w:r>
      <w:proofErr w:type="spellEnd"/>
      <w:r w:rsidR="00970394">
        <w:rPr>
          <w:sz w:val="28"/>
          <w:szCs w:val="28"/>
          <w:lang w:val="uk-UA"/>
        </w:rPr>
        <w:t xml:space="preserve"> річного плану роботи, структури, регламенту та Положення про Громадську раду при </w:t>
      </w:r>
      <w:r w:rsidR="00970394" w:rsidRPr="000E4F73">
        <w:rPr>
          <w:sz w:val="28"/>
          <w:szCs w:val="28"/>
          <w:lang w:val="uk-UA"/>
        </w:rPr>
        <w:t>Київському обласному та по м. Києву управлінні лісового та мисливського господарства</w:t>
      </w:r>
      <w:r w:rsidR="00970394">
        <w:rPr>
          <w:sz w:val="28"/>
          <w:szCs w:val="28"/>
          <w:lang w:val="uk-UA"/>
        </w:rPr>
        <w:t>.</w:t>
      </w:r>
    </w:p>
    <w:p w:rsidR="00754DBB" w:rsidRDefault="00754DBB" w:rsidP="00754DBB">
      <w:pPr>
        <w:pStyle w:val="2"/>
        <w:shd w:val="clear" w:color="auto" w:fill="auto"/>
        <w:spacing w:before="0" w:line="485" w:lineRule="exact"/>
        <w:ind w:left="23" w:right="23" w:firstLine="0"/>
        <w:rPr>
          <w:sz w:val="28"/>
          <w:szCs w:val="28"/>
          <w:lang w:val="uk-UA"/>
        </w:rPr>
      </w:pPr>
      <w:r>
        <w:rPr>
          <w:sz w:val="28"/>
          <w:szCs w:val="28"/>
          <w:lang w:val="uk-UA"/>
        </w:rPr>
        <w:t xml:space="preserve">3. </w:t>
      </w:r>
      <w:r w:rsidR="00970394">
        <w:rPr>
          <w:sz w:val="28"/>
          <w:szCs w:val="28"/>
          <w:lang w:val="uk-UA"/>
        </w:rPr>
        <w:t xml:space="preserve">До 19 лютого 2021 року провести перше засідання Громадської ради при </w:t>
      </w:r>
      <w:r w:rsidR="00970394" w:rsidRPr="000E4F73">
        <w:rPr>
          <w:sz w:val="28"/>
          <w:szCs w:val="28"/>
          <w:lang w:val="uk-UA"/>
        </w:rPr>
        <w:t>Київському обласному та по м. Києву управлінні лісового та мисливського господарства</w:t>
      </w:r>
      <w:r w:rsidRPr="00754DBB">
        <w:rPr>
          <w:sz w:val="28"/>
          <w:szCs w:val="28"/>
          <w:lang w:val="uk-UA"/>
        </w:rPr>
        <w:t xml:space="preserve"> </w:t>
      </w:r>
      <w:r>
        <w:rPr>
          <w:sz w:val="28"/>
          <w:szCs w:val="28"/>
          <w:lang w:val="uk-UA"/>
        </w:rPr>
        <w:t>за адресою: м. Київ, вул. Святошинська, 30 (зала засідань, 2-й поверх).</w:t>
      </w:r>
    </w:p>
    <w:p w:rsidR="0034765C" w:rsidRDefault="0034765C" w:rsidP="0034765C">
      <w:pPr>
        <w:pStyle w:val="2"/>
        <w:shd w:val="clear" w:color="auto" w:fill="auto"/>
        <w:spacing w:before="0" w:line="485" w:lineRule="exact"/>
        <w:ind w:left="20" w:right="20" w:firstLine="0"/>
        <w:rPr>
          <w:sz w:val="28"/>
          <w:szCs w:val="28"/>
          <w:lang w:val="uk-UA"/>
        </w:rPr>
      </w:pPr>
      <w:r>
        <w:rPr>
          <w:rStyle w:val="a5"/>
          <w:sz w:val="28"/>
          <w:szCs w:val="28"/>
          <w:lang w:val="uk-UA"/>
        </w:rPr>
        <w:t>Голосували:</w:t>
      </w:r>
      <w:r>
        <w:rPr>
          <w:sz w:val="28"/>
          <w:szCs w:val="28"/>
          <w:lang w:val="uk-UA"/>
        </w:rPr>
        <w:t xml:space="preserve"> За «8», проти «0», утримався «0</w:t>
      </w:r>
      <w:r w:rsidR="00B11BC2">
        <w:rPr>
          <w:sz w:val="28"/>
          <w:szCs w:val="28"/>
          <w:lang w:val="uk-UA"/>
        </w:rPr>
        <w:t>»</w:t>
      </w:r>
    </w:p>
    <w:p w:rsidR="002047F1" w:rsidRDefault="002047F1" w:rsidP="0034765C">
      <w:pPr>
        <w:pStyle w:val="2"/>
        <w:shd w:val="clear" w:color="auto" w:fill="auto"/>
        <w:spacing w:before="0" w:line="485" w:lineRule="exact"/>
        <w:ind w:left="20" w:right="20" w:firstLine="0"/>
        <w:rPr>
          <w:sz w:val="28"/>
          <w:szCs w:val="28"/>
          <w:lang w:val="uk-UA"/>
        </w:rPr>
      </w:pPr>
    </w:p>
    <w:p w:rsidR="002047F1" w:rsidRDefault="002047F1" w:rsidP="0034765C">
      <w:pPr>
        <w:pStyle w:val="2"/>
        <w:shd w:val="clear" w:color="auto" w:fill="auto"/>
        <w:spacing w:before="0" w:line="485" w:lineRule="exact"/>
        <w:ind w:left="20" w:right="20" w:firstLine="0"/>
        <w:rPr>
          <w:sz w:val="28"/>
          <w:szCs w:val="28"/>
          <w:lang w:val="uk-UA"/>
        </w:rPr>
      </w:pPr>
    </w:p>
    <w:p w:rsidR="002047F1" w:rsidRDefault="002047F1" w:rsidP="0034765C">
      <w:pPr>
        <w:pStyle w:val="2"/>
        <w:shd w:val="clear" w:color="auto" w:fill="auto"/>
        <w:spacing w:before="0" w:line="485" w:lineRule="exact"/>
        <w:ind w:left="20" w:right="20" w:firstLine="0"/>
        <w:rPr>
          <w:sz w:val="28"/>
          <w:szCs w:val="28"/>
          <w:lang w:val="uk-UA"/>
        </w:rPr>
      </w:pPr>
    </w:p>
    <w:p w:rsidR="002047F1" w:rsidRPr="002047F1" w:rsidRDefault="00375607" w:rsidP="0034765C">
      <w:pPr>
        <w:pStyle w:val="2"/>
        <w:shd w:val="clear" w:color="auto" w:fill="auto"/>
        <w:spacing w:before="0" w:line="485" w:lineRule="exact"/>
        <w:ind w:left="20" w:right="20" w:firstLine="0"/>
        <w:rPr>
          <w:b/>
          <w:sz w:val="28"/>
          <w:szCs w:val="28"/>
          <w:lang w:val="uk-UA"/>
        </w:rPr>
      </w:pPr>
      <w:r>
        <w:rPr>
          <w:b/>
          <w:sz w:val="28"/>
          <w:szCs w:val="28"/>
          <w:lang w:val="uk-UA"/>
        </w:rPr>
        <w:t>Голова установчих зборів</w:t>
      </w:r>
      <w:r>
        <w:rPr>
          <w:b/>
          <w:sz w:val="28"/>
          <w:szCs w:val="28"/>
          <w:lang w:val="uk-UA"/>
        </w:rPr>
        <w:tab/>
      </w:r>
      <w:r w:rsidRPr="00375607">
        <w:rPr>
          <w:b/>
          <w:i/>
          <w:sz w:val="28"/>
          <w:szCs w:val="28"/>
          <w:lang w:val="uk-UA"/>
        </w:rPr>
        <w:t xml:space="preserve">Олег </w:t>
      </w:r>
      <w:r w:rsidR="002047F1" w:rsidRPr="00375607">
        <w:rPr>
          <w:b/>
          <w:i/>
          <w:sz w:val="28"/>
          <w:szCs w:val="28"/>
          <w:lang w:val="uk-UA"/>
        </w:rPr>
        <w:t>Береговий</w:t>
      </w:r>
      <w:r w:rsidR="002047F1">
        <w:rPr>
          <w:b/>
          <w:sz w:val="28"/>
          <w:szCs w:val="28"/>
          <w:lang w:val="uk-UA"/>
        </w:rPr>
        <w:t xml:space="preserve"> </w:t>
      </w:r>
    </w:p>
    <w:p w:rsidR="002047F1" w:rsidRPr="002047F1" w:rsidRDefault="002047F1" w:rsidP="0034765C">
      <w:pPr>
        <w:pStyle w:val="2"/>
        <w:shd w:val="clear" w:color="auto" w:fill="auto"/>
        <w:spacing w:before="0" w:line="485" w:lineRule="exact"/>
        <w:ind w:left="20" w:right="20" w:firstLine="0"/>
        <w:rPr>
          <w:b/>
          <w:sz w:val="28"/>
          <w:szCs w:val="28"/>
          <w:lang w:val="uk-UA"/>
        </w:rPr>
      </w:pPr>
    </w:p>
    <w:p w:rsidR="002047F1" w:rsidRPr="002047F1" w:rsidRDefault="002047F1" w:rsidP="004B7606">
      <w:pPr>
        <w:pStyle w:val="2"/>
        <w:shd w:val="clear" w:color="auto" w:fill="auto"/>
        <w:spacing w:before="0" w:line="485" w:lineRule="exact"/>
        <w:ind w:left="20" w:right="20" w:firstLine="0"/>
        <w:rPr>
          <w:b/>
          <w:sz w:val="28"/>
          <w:szCs w:val="28"/>
          <w:lang w:val="uk-UA"/>
        </w:rPr>
      </w:pPr>
      <w:r w:rsidRPr="002047F1">
        <w:rPr>
          <w:b/>
          <w:sz w:val="28"/>
          <w:szCs w:val="28"/>
          <w:lang w:val="uk-UA"/>
        </w:rPr>
        <w:t>Секретар установ</w:t>
      </w:r>
      <w:r w:rsidR="00375607">
        <w:rPr>
          <w:b/>
          <w:sz w:val="28"/>
          <w:szCs w:val="28"/>
          <w:lang w:val="uk-UA"/>
        </w:rPr>
        <w:t xml:space="preserve">чих зборів </w:t>
      </w:r>
      <w:bookmarkStart w:id="2" w:name="_GoBack"/>
      <w:bookmarkEnd w:id="2"/>
      <w:r w:rsidR="00375607">
        <w:rPr>
          <w:b/>
          <w:sz w:val="28"/>
          <w:szCs w:val="28"/>
          <w:lang w:val="uk-UA"/>
        </w:rPr>
        <w:t xml:space="preserve"> </w:t>
      </w:r>
      <w:proofErr w:type="spellStart"/>
      <w:r w:rsidR="00375607" w:rsidRPr="00375607">
        <w:rPr>
          <w:b/>
          <w:i/>
          <w:sz w:val="28"/>
          <w:szCs w:val="28"/>
          <w:lang w:val="uk-UA"/>
        </w:rPr>
        <w:t>Ауріка</w:t>
      </w:r>
      <w:proofErr w:type="spellEnd"/>
      <w:r w:rsidR="00375607" w:rsidRPr="00375607">
        <w:rPr>
          <w:b/>
          <w:i/>
          <w:sz w:val="28"/>
          <w:szCs w:val="28"/>
          <w:lang w:val="uk-UA"/>
        </w:rPr>
        <w:t xml:space="preserve"> </w:t>
      </w:r>
      <w:proofErr w:type="spellStart"/>
      <w:r w:rsidRPr="00375607">
        <w:rPr>
          <w:b/>
          <w:i/>
          <w:sz w:val="28"/>
          <w:szCs w:val="28"/>
          <w:lang w:val="uk-UA"/>
        </w:rPr>
        <w:t>Маліновська</w:t>
      </w:r>
      <w:proofErr w:type="spellEnd"/>
    </w:p>
    <w:p w:rsidR="00BE0966" w:rsidRDefault="00BE0966" w:rsidP="004066A5">
      <w:pPr>
        <w:pStyle w:val="2"/>
        <w:shd w:val="clear" w:color="auto" w:fill="auto"/>
        <w:spacing w:before="0" w:line="490" w:lineRule="exact"/>
        <w:ind w:right="23" w:firstLine="0"/>
        <w:rPr>
          <w:sz w:val="28"/>
          <w:szCs w:val="28"/>
          <w:lang w:val="uk-UA"/>
        </w:rPr>
      </w:pPr>
    </w:p>
    <w:p w:rsidR="008254C3" w:rsidRPr="00934DB5" w:rsidRDefault="008254C3" w:rsidP="00040FE9">
      <w:pPr>
        <w:pStyle w:val="2"/>
        <w:shd w:val="clear" w:color="auto" w:fill="auto"/>
        <w:spacing w:before="0" w:line="485" w:lineRule="exact"/>
        <w:ind w:left="23" w:right="20" w:firstLine="0"/>
        <w:rPr>
          <w:sz w:val="28"/>
          <w:szCs w:val="28"/>
          <w:lang w:val="uk-UA"/>
        </w:rPr>
      </w:pPr>
    </w:p>
    <w:sectPr w:rsidR="008254C3" w:rsidRPr="00934DB5">
      <w:type w:val="continuous"/>
      <w:pgSz w:w="11905" w:h="16837"/>
      <w:pgMar w:top="975" w:right="576" w:bottom="1657" w:left="1978"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7793" w:rsidRDefault="000C7793">
      <w:r>
        <w:separator/>
      </w:r>
    </w:p>
  </w:endnote>
  <w:endnote w:type="continuationSeparator" w:id="0">
    <w:p w:rsidR="000C7793" w:rsidRDefault="000C77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7793" w:rsidRDefault="000C7793"/>
  </w:footnote>
  <w:footnote w:type="continuationSeparator" w:id="0">
    <w:p w:rsidR="000C7793" w:rsidRDefault="000C779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360A2"/>
    <w:multiLevelType w:val="hybridMultilevel"/>
    <w:tmpl w:val="0E8C667E"/>
    <w:lvl w:ilvl="0" w:tplc="F8800564">
      <w:start w:val="1"/>
      <w:numFmt w:val="decimal"/>
      <w:lvlText w:val="%1."/>
      <w:lvlJc w:val="left"/>
      <w:pPr>
        <w:ind w:left="383" w:hanging="360"/>
      </w:pPr>
      <w:rPr>
        <w:rFonts w:hint="default"/>
      </w:rPr>
    </w:lvl>
    <w:lvl w:ilvl="1" w:tplc="04220019" w:tentative="1">
      <w:start w:val="1"/>
      <w:numFmt w:val="lowerLetter"/>
      <w:lvlText w:val="%2."/>
      <w:lvlJc w:val="left"/>
      <w:pPr>
        <w:ind w:left="1103" w:hanging="360"/>
      </w:pPr>
    </w:lvl>
    <w:lvl w:ilvl="2" w:tplc="0422001B" w:tentative="1">
      <w:start w:val="1"/>
      <w:numFmt w:val="lowerRoman"/>
      <w:lvlText w:val="%3."/>
      <w:lvlJc w:val="right"/>
      <w:pPr>
        <w:ind w:left="1823" w:hanging="180"/>
      </w:pPr>
    </w:lvl>
    <w:lvl w:ilvl="3" w:tplc="0422000F" w:tentative="1">
      <w:start w:val="1"/>
      <w:numFmt w:val="decimal"/>
      <w:lvlText w:val="%4."/>
      <w:lvlJc w:val="left"/>
      <w:pPr>
        <w:ind w:left="2543" w:hanging="360"/>
      </w:pPr>
    </w:lvl>
    <w:lvl w:ilvl="4" w:tplc="04220019" w:tentative="1">
      <w:start w:val="1"/>
      <w:numFmt w:val="lowerLetter"/>
      <w:lvlText w:val="%5."/>
      <w:lvlJc w:val="left"/>
      <w:pPr>
        <w:ind w:left="3263" w:hanging="360"/>
      </w:pPr>
    </w:lvl>
    <w:lvl w:ilvl="5" w:tplc="0422001B" w:tentative="1">
      <w:start w:val="1"/>
      <w:numFmt w:val="lowerRoman"/>
      <w:lvlText w:val="%6."/>
      <w:lvlJc w:val="right"/>
      <w:pPr>
        <w:ind w:left="3983" w:hanging="180"/>
      </w:pPr>
    </w:lvl>
    <w:lvl w:ilvl="6" w:tplc="0422000F" w:tentative="1">
      <w:start w:val="1"/>
      <w:numFmt w:val="decimal"/>
      <w:lvlText w:val="%7."/>
      <w:lvlJc w:val="left"/>
      <w:pPr>
        <w:ind w:left="4703" w:hanging="360"/>
      </w:pPr>
    </w:lvl>
    <w:lvl w:ilvl="7" w:tplc="04220019" w:tentative="1">
      <w:start w:val="1"/>
      <w:numFmt w:val="lowerLetter"/>
      <w:lvlText w:val="%8."/>
      <w:lvlJc w:val="left"/>
      <w:pPr>
        <w:ind w:left="5423" w:hanging="360"/>
      </w:pPr>
    </w:lvl>
    <w:lvl w:ilvl="8" w:tplc="0422001B" w:tentative="1">
      <w:start w:val="1"/>
      <w:numFmt w:val="lowerRoman"/>
      <w:lvlText w:val="%9."/>
      <w:lvlJc w:val="right"/>
      <w:pPr>
        <w:ind w:left="6143" w:hanging="180"/>
      </w:pPr>
    </w:lvl>
  </w:abstractNum>
  <w:abstractNum w:abstractNumId="1">
    <w:nsid w:val="048F182D"/>
    <w:multiLevelType w:val="hybridMultilevel"/>
    <w:tmpl w:val="AAAC3AE8"/>
    <w:lvl w:ilvl="0" w:tplc="135890F0">
      <w:start w:val="1"/>
      <w:numFmt w:val="decimal"/>
      <w:lvlText w:val="%1."/>
      <w:lvlJc w:val="left"/>
      <w:pPr>
        <w:ind w:left="383" w:hanging="360"/>
      </w:pPr>
      <w:rPr>
        <w:rFonts w:hint="default"/>
      </w:rPr>
    </w:lvl>
    <w:lvl w:ilvl="1" w:tplc="04220019" w:tentative="1">
      <w:start w:val="1"/>
      <w:numFmt w:val="lowerLetter"/>
      <w:lvlText w:val="%2."/>
      <w:lvlJc w:val="left"/>
      <w:pPr>
        <w:ind w:left="1103" w:hanging="360"/>
      </w:pPr>
    </w:lvl>
    <w:lvl w:ilvl="2" w:tplc="0422001B" w:tentative="1">
      <w:start w:val="1"/>
      <w:numFmt w:val="lowerRoman"/>
      <w:lvlText w:val="%3."/>
      <w:lvlJc w:val="right"/>
      <w:pPr>
        <w:ind w:left="1823" w:hanging="180"/>
      </w:pPr>
    </w:lvl>
    <w:lvl w:ilvl="3" w:tplc="0422000F" w:tentative="1">
      <w:start w:val="1"/>
      <w:numFmt w:val="decimal"/>
      <w:lvlText w:val="%4."/>
      <w:lvlJc w:val="left"/>
      <w:pPr>
        <w:ind w:left="2543" w:hanging="360"/>
      </w:pPr>
    </w:lvl>
    <w:lvl w:ilvl="4" w:tplc="04220019" w:tentative="1">
      <w:start w:val="1"/>
      <w:numFmt w:val="lowerLetter"/>
      <w:lvlText w:val="%5."/>
      <w:lvlJc w:val="left"/>
      <w:pPr>
        <w:ind w:left="3263" w:hanging="360"/>
      </w:pPr>
    </w:lvl>
    <w:lvl w:ilvl="5" w:tplc="0422001B" w:tentative="1">
      <w:start w:val="1"/>
      <w:numFmt w:val="lowerRoman"/>
      <w:lvlText w:val="%6."/>
      <w:lvlJc w:val="right"/>
      <w:pPr>
        <w:ind w:left="3983" w:hanging="180"/>
      </w:pPr>
    </w:lvl>
    <w:lvl w:ilvl="6" w:tplc="0422000F" w:tentative="1">
      <w:start w:val="1"/>
      <w:numFmt w:val="decimal"/>
      <w:lvlText w:val="%7."/>
      <w:lvlJc w:val="left"/>
      <w:pPr>
        <w:ind w:left="4703" w:hanging="360"/>
      </w:pPr>
    </w:lvl>
    <w:lvl w:ilvl="7" w:tplc="04220019" w:tentative="1">
      <w:start w:val="1"/>
      <w:numFmt w:val="lowerLetter"/>
      <w:lvlText w:val="%8."/>
      <w:lvlJc w:val="left"/>
      <w:pPr>
        <w:ind w:left="5423" w:hanging="360"/>
      </w:pPr>
    </w:lvl>
    <w:lvl w:ilvl="8" w:tplc="0422001B" w:tentative="1">
      <w:start w:val="1"/>
      <w:numFmt w:val="lowerRoman"/>
      <w:lvlText w:val="%9."/>
      <w:lvlJc w:val="right"/>
      <w:pPr>
        <w:ind w:left="6143" w:hanging="180"/>
      </w:pPr>
    </w:lvl>
  </w:abstractNum>
  <w:abstractNum w:abstractNumId="2">
    <w:nsid w:val="114E08DF"/>
    <w:multiLevelType w:val="hybridMultilevel"/>
    <w:tmpl w:val="EC2E34DE"/>
    <w:lvl w:ilvl="0" w:tplc="F8800564">
      <w:start w:val="1"/>
      <w:numFmt w:val="decimal"/>
      <w:lvlText w:val="%1."/>
      <w:lvlJc w:val="left"/>
      <w:pPr>
        <w:ind w:left="383" w:hanging="360"/>
      </w:pPr>
      <w:rPr>
        <w:rFonts w:hint="default"/>
      </w:rPr>
    </w:lvl>
    <w:lvl w:ilvl="1" w:tplc="04220019" w:tentative="1">
      <w:start w:val="1"/>
      <w:numFmt w:val="lowerLetter"/>
      <w:lvlText w:val="%2."/>
      <w:lvlJc w:val="left"/>
      <w:pPr>
        <w:ind w:left="1103" w:hanging="360"/>
      </w:pPr>
    </w:lvl>
    <w:lvl w:ilvl="2" w:tplc="0422001B" w:tentative="1">
      <w:start w:val="1"/>
      <w:numFmt w:val="lowerRoman"/>
      <w:lvlText w:val="%3."/>
      <w:lvlJc w:val="right"/>
      <w:pPr>
        <w:ind w:left="1823" w:hanging="180"/>
      </w:pPr>
    </w:lvl>
    <w:lvl w:ilvl="3" w:tplc="0422000F" w:tentative="1">
      <w:start w:val="1"/>
      <w:numFmt w:val="decimal"/>
      <w:lvlText w:val="%4."/>
      <w:lvlJc w:val="left"/>
      <w:pPr>
        <w:ind w:left="2543" w:hanging="360"/>
      </w:pPr>
    </w:lvl>
    <w:lvl w:ilvl="4" w:tplc="04220019" w:tentative="1">
      <w:start w:val="1"/>
      <w:numFmt w:val="lowerLetter"/>
      <w:lvlText w:val="%5."/>
      <w:lvlJc w:val="left"/>
      <w:pPr>
        <w:ind w:left="3263" w:hanging="360"/>
      </w:pPr>
    </w:lvl>
    <w:lvl w:ilvl="5" w:tplc="0422001B" w:tentative="1">
      <w:start w:val="1"/>
      <w:numFmt w:val="lowerRoman"/>
      <w:lvlText w:val="%6."/>
      <w:lvlJc w:val="right"/>
      <w:pPr>
        <w:ind w:left="3983" w:hanging="180"/>
      </w:pPr>
    </w:lvl>
    <w:lvl w:ilvl="6" w:tplc="0422000F" w:tentative="1">
      <w:start w:val="1"/>
      <w:numFmt w:val="decimal"/>
      <w:lvlText w:val="%7."/>
      <w:lvlJc w:val="left"/>
      <w:pPr>
        <w:ind w:left="4703" w:hanging="360"/>
      </w:pPr>
    </w:lvl>
    <w:lvl w:ilvl="7" w:tplc="04220019" w:tentative="1">
      <w:start w:val="1"/>
      <w:numFmt w:val="lowerLetter"/>
      <w:lvlText w:val="%8."/>
      <w:lvlJc w:val="left"/>
      <w:pPr>
        <w:ind w:left="5423" w:hanging="360"/>
      </w:pPr>
    </w:lvl>
    <w:lvl w:ilvl="8" w:tplc="0422001B" w:tentative="1">
      <w:start w:val="1"/>
      <w:numFmt w:val="lowerRoman"/>
      <w:lvlText w:val="%9."/>
      <w:lvlJc w:val="right"/>
      <w:pPr>
        <w:ind w:left="6143" w:hanging="180"/>
      </w:pPr>
    </w:lvl>
  </w:abstractNum>
  <w:abstractNum w:abstractNumId="3">
    <w:nsid w:val="25F6091E"/>
    <w:multiLevelType w:val="hybridMultilevel"/>
    <w:tmpl w:val="0E8C667E"/>
    <w:lvl w:ilvl="0" w:tplc="F8800564">
      <w:start w:val="1"/>
      <w:numFmt w:val="decimal"/>
      <w:lvlText w:val="%1."/>
      <w:lvlJc w:val="left"/>
      <w:pPr>
        <w:ind w:left="383" w:hanging="360"/>
      </w:pPr>
      <w:rPr>
        <w:rFonts w:hint="default"/>
      </w:rPr>
    </w:lvl>
    <w:lvl w:ilvl="1" w:tplc="04220019" w:tentative="1">
      <w:start w:val="1"/>
      <w:numFmt w:val="lowerLetter"/>
      <w:lvlText w:val="%2."/>
      <w:lvlJc w:val="left"/>
      <w:pPr>
        <w:ind w:left="1103" w:hanging="360"/>
      </w:pPr>
    </w:lvl>
    <w:lvl w:ilvl="2" w:tplc="0422001B" w:tentative="1">
      <w:start w:val="1"/>
      <w:numFmt w:val="lowerRoman"/>
      <w:lvlText w:val="%3."/>
      <w:lvlJc w:val="right"/>
      <w:pPr>
        <w:ind w:left="1823" w:hanging="180"/>
      </w:pPr>
    </w:lvl>
    <w:lvl w:ilvl="3" w:tplc="0422000F" w:tentative="1">
      <w:start w:val="1"/>
      <w:numFmt w:val="decimal"/>
      <w:lvlText w:val="%4."/>
      <w:lvlJc w:val="left"/>
      <w:pPr>
        <w:ind w:left="2543" w:hanging="360"/>
      </w:pPr>
    </w:lvl>
    <w:lvl w:ilvl="4" w:tplc="04220019" w:tentative="1">
      <w:start w:val="1"/>
      <w:numFmt w:val="lowerLetter"/>
      <w:lvlText w:val="%5."/>
      <w:lvlJc w:val="left"/>
      <w:pPr>
        <w:ind w:left="3263" w:hanging="360"/>
      </w:pPr>
    </w:lvl>
    <w:lvl w:ilvl="5" w:tplc="0422001B" w:tentative="1">
      <w:start w:val="1"/>
      <w:numFmt w:val="lowerRoman"/>
      <w:lvlText w:val="%6."/>
      <w:lvlJc w:val="right"/>
      <w:pPr>
        <w:ind w:left="3983" w:hanging="180"/>
      </w:pPr>
    </w:lvl>
    <w:lvl w:ilvl="6" w:tplc="0422000F" w:tentative="1">
      <w:start w:val="1"/>
      <w:numFmt w:val="decimal"/>
      <w:lvlText w:val="%7."/>
      <w:lvlJc w:val="left"/>
      <w:pPr>
        <w:ind w:left="4703" w:hanging="360"/>
      </w:pPr>
    </w:lvl>
    <w:lvl w:ilvl="7" w:tplc="04220019" w:tentative="1">
      <w:start w:val="1"/>
      <w:numFmt w:val="lowerLetter"/>
      <w:lvlText w:val="%8."/>
      <w:lvlJc w:val="left"/>
      <w:pPr>
        <w:ind w:left="5423" w:hanging="360"/>
      </w:pPr>
    </w:lvl>
    <w:lvl w:ilvl="8" w:tplc="0422001B" w:tentative="1">
      <w:start w:val="1"/>
      <w:numFmt w:val="lowerRoman"/>
      <w:lvlText w:val="%9."/>
      <w:lvlJc w:val="right"/>
      <w:pPr>
        <w:ind w:left="6143" w:hanging="180"/>
      </w:pPr>
    </w:lvl>
  </w:abstractNum>
  <w:abstractNum w:abstractNumId="4">
    <w:nsid w:val="38D805BB"/>
    <w:multiLevelType w:val="hybridMultilevel"/>
    <w:tmpl w:val="18142812"/>
    <w:lvl w:ilvl="0" w:tplc="F8800564">
      <w:start w:val="1"/>
      <w:numFmt w:val="decimal"/>
      <w:lvlText w:val="%1."/>
      <w:lvlJc w:val="left"/>
      <w:pPr>
        <w:ind w:left="383" w:hanging="360"/>
      </w:pPr>
      <w:rPr>
        <w:rFonts w:hint="default"/>
      </w:rPr>
    </w:lvl>
    <w:lvl w:ilvl="1" w:tplc="04220019" w:tentative="1">
      <w:start w:val="1"/>
      <w:numFmt w:val="lowerLetter"/>
      <w:lvlText w:val="%2."/>
      <w:lvlJc w:val="left"/>
      <w:pPr>
        <w:ind w:left="1103" w:hanging="360"/>
      </w:pPr>
    </w:lvl>
    <w:lvl w:ilvl="2" w:tplc="0422001B" w:tentative="1">
      <w:start w:val="1"/>
      <w:numFmt w:val="lowerRoman"/>
      <w:lvlText w:val="%3."/>
      <w:lvlJc w:val="right"/>
      <w:pPr>
        <w:ind w:left="1823" w:hanging="180"/>
      </w:pPr>
    </w:lvl>
    <w:lvl w:ilvl="3" w:tplc="0422000F" w:tentative="1">
      <w:start w:val="1"/>
      <w:numFmt w:val="decimal"/>
      <w:lvlText w:val="%4."/>
      <w:lvlJc w:val="left"/>
      <w:pPr>
        <w:ind w:left="2543" w:hanging="360"/>
      </w:pPr>
    </w:lvl>
    <w:lvl w:ilvl="4" w:tplc="04220019" w:tentative="1">
      <w:start w:val="1"/>
      <w:numFmt w:val="lowerLetter"/>
      <w:lvlText w:val="%5."/>
      <w:lvlJc w:val="left"/>
      <w:pPr>
        <w:ind w:left="3263" w:hanging="360"/>
      </w:pPr>
    </w:lvl>
    <w:lvl w:ilvl="5" w:tplc="0422001B" w:tentative="1">
      <w:start w:val="1"/>
      <w:numFmt w:val="lowerRoman"/>
      <w:lvlText w:val="%6."/>
      <w:lvlJc w:val="right"/>
      <w:pPr>
        <w:ind w:left="3983" w:hanging="180"/>
      </w:pPr>
    </w:lvl>
    <w:lvl w:ilvl="6" w:tplc="0422000F" w:tentative="1">
      <w:start w:val="1"/>
      <w:numFmt w:val="decimal"/>
      <w:lvlText w:val="%7."/>
      <w:lvlJc w:val="left"/>
      <w:pPr>
        <w:ind w:left="4703" w:hanging="360"/>
      </w:pPr>
    </w:lvl>
    <w:lvl w:ilvl="7" w:tplc="04220019" w:tentative="1">
      <w:start w:val="1"/>
      <w:numFmt w:val="lowerLetter"/>
      <w:lvlText w:val="%8."/>
      <w:lvlJc w:val="left"/>
      <w:pPr>
        <w:ind w:left="5423" w:hanging="360"/>
      </w:pPr>
    </w:lvl>
    <w:lvl w:ilvl="8" w:tplc="0422001B" w:tentative="1">
      <w:start w:val="1"/>
      <w:numFmt w:val="lowerRoman"/>
      <w:lvlText w:val="%9."/>
      <w:lvlJc w:val="right"/>
      <w:pPr>
        <w:ind w:left="6143" w:hanging="180"/>
      </w:pPr>
    </w:lvl>
  </w:abstractNum>
  <w:abstractNum w:abstractNumId="5">
    <w:nsid w:val="3ABC6F2A"/>
    <w:multiLevelType w:val="multilevel"/>
    <w:tmpl w:val="CD76C8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2673228"/>
    <w:multiLevelType w:val="hybridMultilevel"/>
    <w:tmpl w:val="6586337E"/>
    <w:lvl w:ilvl="0" w:tplc="F8800564">
      <w:start w:val="1"/>
      <w:numFmt w:val="decimal"/>
      <w:lvlText w:val="%1."/>
      <w:lvlJc w:val="left"/>
      <w:pPr>
        <w:ind w:left="383" w:hanging="360"/>
      </w:pPr>
      <w:rPr>
        <w:rFonts w:hint="default"/>
        <w:b w:val="0"/>
      </w:rPr>
    </w:lvl>
    <w:lvl w:ilvl="1" w:tplc="04220019" w:tentative="1">
      <w:start w:val="1"/>
      <w:numFmt w:val="lowerLetter"/>
      <w:lvlText w:val="%2."/>
      <w:lvlJc w:val="left"/>
      <w:pPr>
        <w:ind w:left="1103" w:hanging="360"/>
      </w:pPr>
    </w:lvl>
    <w:lvl w:ilvl="2" w:tplc="0422001B" w:tentative="1">
      <w:start w:val="1"/>
      <w:numFmt w:val="lowerRoman"/>
      <w:lvlText w:val="%3."/>
      <w:lvlJc w:val="right"/>
      <w:pPr>
        <w:ind w:left="1823" w:hanging="180"/>
      </w:pPr>
    </w:lvl>
    <w:lvl w:ilvl="3" w:tplc="0422000F" w:tentative="1">
      <w:start w:val="1"/>
      <w:numFmt w:val="decimal"/>
      <w:lvlText w:val="%4."/>
      <w:lvlJc w:val="left"/>
      <w:pPr>
        <w:ind w:left="2543" w:hanging="360"/>
      </w:pPr>
    </w:lvl>
    <w:lvl w:ilvl="4" w:tplc="04220019" w:tentative="1">
      <w:start w:val="1"/>
      <w:numFmt w:val="lowerLetter"/>
      <w:lvlText w:val="%5."/>
      <w:lvlJc w:val="left"/>
      <w:pPr>
        <w:ind w:left="3263" w:hanging="360"/>
      </w:pPr>
    </w:lvl>
    <w:lvl w:ilvl="5" w:tplc="0422001B" w:tentative="1">
      <w:start w:val="1"/>
      <w:numFmt w:val="lowerRoman"/>
      <w:lvlText w:val="%6."/>
      <w:lvlJc w:val="right"/>
      <w:pPr>
        <w:ind w:left="3983" w:hanging="180"/>
      </w:pPr>
    </w:lvl>
    <w:lvl w:ilvl="6" w:tplc="0422000F" w:tentative="1">
      <w:start w:val="1"/>
      <w:numFmt w:val="decimal"/>
      <w:lvlText w:val="%7."/>
      <w:lvlJc w:val="left"/>
      <w:pPr>
        <w:ind w:left="4703" w:hanging="360"/>
      </w:pPr>
    </w:lvl>
    <w:lvl w:ilvl="7" w:tplc="04220019" w:tentative="1">
      <w:start w:val="1"/>
      <w:numFmt w:val="lowerLetter"/>
      <w:lvlText w:val="%8."/>
      <w:lvlJc w:val="left"/>
      <w:pPr>
        <w:ind w:left="5423" w:hanging="360"/>
      </w:pPr>
    </w:lvl>
    <w:lvl w:ilvl="8" w:tplc="0422001B" w:tentative="1">
      <w:start w:val="1"/>
      <w:numFmt w:val="lowerRoman"/>
      <w:lvlText w:val="%9."/>
      <w:lvlJc w:val="right"/>
      <w:pPr>
        <w:ind w:left="6143" w:hanging="180"/>
      </w:pPr>
    </w:lvl>
  </w:abstractNum>
  <w:abstractNum w:abstractNumId="7">
    <w:nsid w:val="46FE3C2E"/>
    <w:multiLevelType w:val="hybridMultilevel"/>
    <w:tmpl w:val="0E8C667E"/>
    <w:lvl w:ilvl="0" w:tplc="F8800564">
      <w:start w:val="1"/>
      <w:numFmt w:val="decimal"/>
      <w:lvlText w:val="%1."/>
      <w:lvlJc w:val="left"/>
      <w:pPr>
        <w:ind w:left="383" w:hanging="360"/>
      </w:pPr>
      <w:rPr>
        <w:rFonts w:hint="default"/>
      </w:rPr>
    </w:lvl>
    <w:lvl w:ilvl="1" w:tplc="04220019" w:tentative="1">
      <w:start w:val="1"/>
      <w:numFmt w:val="lowerLetter"/>
      <w:lvlText w:val="%2."/>
      <w:lvlJc w:val="left"/>
      <w:pPr>
        <w:ind w:left="1103" w:hanging="360"/>
      </w:pPr>
    </w:lvl>
    <w:lvl w:ilvl="2" w:tplc="0422001B" w:tentative="1">
      <w:start w:val="1"/>
      <w:numFmt w:val="lowerRoman"/>
      <w:lvlText w:val="%3."/>
      <w:lvlJc w:val="right"/>
      <w:pPr>
        <w:ind w:left="1823" w:hanging="180"/>
      </w:pPr>
    </w:lvl>
    <w:lvl w:ilvl="3" w:tplc="0422000F" w:tentative="1">
      <w:start w:val="1"/>
      <w:numFmt w:val="decimal"/>
      <w:lvlText w:val="%4."/>
      <w:lvlJc w:val="left"/>
      <w:pPr>
        <w:ind w:left="2543" w:hanging="360"/>
      </w:pPr>
    </w:lvl>
    <w:lvl w:ilvl="4" w:tplc="04220019" w:tentative="1">
      <w:start w:val="1"/>
      <w:numFmt w:val="lowerLetter"/>
      <w:lvlText w:val="%5."/>
      <w:lvlJc w:val="left"/>
      <w:pPr>
        <w:ind w:left="3263" w:hanging="360"/>
      </w:pPr>
    </w:lvl>
    <w:lvl w:ilvl="5" w:tplc="0422001B" w:tentative="1">
      <w:start w:val="1"/>
      <w:numFmt w:val="lowerRoman"/>
      <w:lvlText w:val="%6."/>
      <w:lvlJc w:val="right"/>
      <w:pPr>
        <w:ind w:left="3983" w:hanging="180"/>
      </w:pPr>
    </w:lvl>
    <w:lvl w:ilvl="6" w:tplc="0422000F" w:tentative="1">
      <w:start w:val="1"/>
      <w:numFmt w:val="decimal"/>
      <w:lvlText w:val="%7."/>
      <w:lvlJc w:val="left"/>
      <w:pPr>
        <w:ind w:left="4703" w:hanging="360"/>
      </w:pPr>
    </w:lvl>
    <w:lvl w:ilvl="7" w:tplc="04220019" w:tentative="1">
      <w:start w:val="1"/>
      <w:numFmt w:val="lowerLetter"/>
      <w:lvlText w:val="%8."/>
      <w:lvlJc w:val="left"/>
      <w:pPr>
        <w:ind w:left="5423" w:hanging="360"/>
      </w:pPr>
    </w:lvl>
    <w:lvl w:ilvl="8" w:tplc="0422001B" w:tentative="1">
      <w:start w:val="1"/>
      <w:numFmt w:val="lowerRoman"/>
      <w:lvlText w:val="%9."/>
      <w:lvlJc w:val="right"/>
      <w:pPr>
        <w:ind w:left="6143" w:hanging="180"/>
      </w:pPr>
    </w:lvl>
  </w:abstractNum>
  <w:abstractNum w:abstractNumId="8">
    <w:nsid w:val="52537536"/>
    <w:multiLevelType w:val="hybridMultilevel"/>
    <w:tmpl w:val="EC2E34DE"/>
    <w:lvl w:ilvl="0" w:tplc="F8800564">
      <w:start w:val="1"/>
      <w:numFmt w:val="decimal"/>
      <w:lvlText w:val="%1."/>
      <w:lvlJc w:val="left"/>
      <w:pPr>
        <w:ind w:left="383" w:hanging="360"/>
      </w:pPr>
      <w:rPr>
        <w:rFonts w:hint="default"/>
      </w:rPr>
    </w:lvl>
    <w:lvl w:ilvl="1" w:tplc="04220019" w:tentative="1">
      <w:start w:val="1"/>
      <w:numFmt w:val="lowerLetter"/>
      <w:lvlText w:val="%2."/>
      <w:lvlJc w:val="left"/>
      <w:pPr>
        <w:ind w:left="1103" w:hanging="360"/>
      </w:pPr>
    </w:lvl>
    <w:lvl w:ilvl="2" w:tplc="0422001B" w:tentative="1">
      <w:start w:val="1"/>
      <w:numFmt w:val="lowerRoman"/>
      <w:lvlText w:val="%3."/>
      <w:lvlJc w:val="right"/>
      <w:pPr>
        <w:ind w:left="1823" w:hanging="180"/>
      </w:pPr>
    </w:lvl>
    <w:lvl w:ilvl="3" w:tplc="0422000F" w:tentative="1">
      <w:start w:val="1"/>
      <w:numFmt w:val="decimal"/>
      <w:lvlText w:val="%4."/>
      <w:lvlJc w:val="left"/>
      <w:pPr>
        <w:ind w:left="2543" w:hanging="360"/>
      </w:pPr>
    </w:lvl>
    <w:lvl w:ilvl="4" w:tplc="04220019" w:tentative="1">
      <w:start w:val="1"/>
      <w:numFmt w:val="lowerLetter"/>
      <w:lvlText w:val="%5."/>
      <w:lvlJc w:val="left"/>
      <w:pPr>
        <w:ind w:left="3263" w:hanging="360"/>
      </w:pPr>
    </w:lvl>
    <w:lvl w:ilvl="5" w:tplc="0422001B" w:tentative="1">
      <w:start w:val="1"/>
      <w:numFmt w:val="lowerRoman"/>
      <w:lvlText w:val="%6."/>
      <w:lvlJc w:val="right"/>
      <w:pPr>
        <w:ind w:left="3983" w:hanging="180"/>
      </w:pPr>
    </w:lvl>
    <w:lvl w:ilvl="6" w:tplc="0422000F" w:tentative="1">
      <w:start w:val="1"/>
      <w:numFmt w:val="decimal"/>
      <w:lvlText w:val="%7."/>
      <w:lvlJc w:val="left"/>
      <w:pPr>
        <w:ind w:left="4703" w:hanging="360"/>
      </w:pPr>
    </w:lvl>
    <w:lvl w:ilvl="7" w:tplc="04220019" w:tentative="1">
      <w:start w:val="1"/>
      <w:numFmt w:val="lowerLetter"/>
      <w:lvlText w:val="%8."/>
      <w:lvlJc w:val="left"/>
      <w:pPr>
        <w:ind w:left="5423" w:hanging="360"/>
      </w:pPr>
    </w:lvl>
    <w:lvl w:ilvl="8" w:tplc="0422001B" w:tentative="1">
      <w:start w:val="1"/>
      <w:numFmt w:val="lowerRoman"/>
      <w:lvlText w:val="%9."/>
      <w:lvlJc w:val="right"/>
      <w:pPr>
        <w:ind w:left="6143" w:hanging="180"/>
      </w:pPr>
    </w:lvl>
  </w:abstractNum>
  <w:abstractNum w:abstractNumId="9">
    <w:nsid w:val="5B656BC5"/>
    <w:multiLevelType w:val="hybridMultilevel"/>
    <w:tmpl w:val="0E8C667E"/>
    <w:lvl w:ilvl="0" w:tplc="F8800564">
      <w:start w:val="1"/>
      <w:numFmt w:val="decimal"/>
      <w:lvlText w:val="%1."/>
      <w:lvlJc w:val="left"/>
      <w:pPr>
        <w:ind w:left="383" w:hanging="360"/>
      </w:pPr>
      <w:rPr>
        <w:rFonts w:hint="default"/>
      </w:rPr>
    </w:lvl>
    <w:lvl w:ilvl="1" w:tplc="04220019" w:tentative="1">
      <w:start w:val="1"/>
      <w:numFmt w:val="lowerLetter"/>
      <w:lvlText w:val="%2."/>
      <w:lvlJc w:val="left"/>
      <w:pPr>
        <w:ind w:left="1103" w:hanging="360"/>
      </w:pPr>
    </w:lvl>
    <w:lvl w:ilvl="2" w:tplc="0422001B" w:tentative="1">
      <w:start w:val="1"/>
      <w:numFmt w:val="lowerRoman"/>
      <w:lvlText w:val="%3."/>
      <w:lvlJc w:val="right"/>
      <w:pPr>
        <w:ind w:left="1823" w:hanging="180"/>
      </w:pPr>
    </w:lvl>
    <w:lvl w:ilvl="3" w:tplc="0422000F" w:tentative="1">
      <w:start w:val="1"/>
      <w:numFmt w:val="decimal"/>
      <w:lvlText w:val="%4."/>
      <w:lvlJc w:val="left"/>
      <w:pPr>
        <w:ind w:left="2543" w:hanging="360"/>
      </w:pPr>
    </w:lvl>
    <w:lvl w:ilvl="4" w:tplc="04220019" w:tentative="1">
      <w:start w:val="1"/>
      <w:numFmt w:val="lowerLetter"/>
      <w:lvlText w:val="%5."/>
      <w:lvlJc w:val="left"/>
      <w:pPr>
        <w:ind w:left="3263" w:hanging="360"/>
      </w:pPr>
    </w:lvl>
    <w:lvl w:ilvl="5" w:tplc="0422001B" w:tentative="1">
      <w:start w:val="1"/>
      <w:numFmt w:val="lowerRoman"/>
      <w:lvlText w:val="%6."/>
      <w:lvlJc w:val="right"/>
      <w:pPr>
        <w:ind w:left="3983" w:hanging="180"/>
      </w:pPr>
    </w:lvl>
    <w:lvl w:ilvl="6" w:tplc="0422000F" w:tentative="1">
      <w:start w:val="1"/>
      <w:numFmt w:val="decimal"/>
      <w:lvlText w:val="%7."/>
      <w:lvlJc w:val="left"/>
      <w:pPr>
        <w:ind w:left="4703" w:hanging="360"/>
      </w:pPr>
    </w:lvl>
    <w:lvl w:ilvl="7" w:tplc="04220019" w:tentative="1">
      <w:start w:val="1"/>
      <w:numFmt w:val="lowerLetter"/>
      <w:lvlText w:val="%8."/>
      <w:lvlJc w:val="left"/>
      <w:pPr>
        <w:ind w:left="5423" w:hanging="360"/>
      </w:pPr>
    </w:lvl>
    <w:lvl w:ilvl="8" w:tplc="0422001B" w:tentative="1">
      <w:start w:val="1"/>
      <w:numFmt w:val="lowerRoman"/>
      <w:lvlText w:val="%9."/>
      <w:lvlJc w:val="right"/>
      <w:pPr>
        <w:ind w:left="6143" w:hanging="180"/>
      </w:pPr>
    </w:lvl>
  </w:abstractNum>
  <w:num w:numId="1">
    <w:abstractNumId w:val="5"/>
  </w:num>
  <w:num w:numId="2">
    <w:abstractNumId w:val="2"/>
  </w:num>
  <w:num w:numId="3">
    <w:abstractNumId w:val="1"/>
  </w:num>
  <w:num w:numId="4">
    <w:abstractNumId w:val="4"/>
  </w:num>
  <w:num w:numId="5">
    <w:abstractNumId w:val="0"/>
  </w:num>
  <w:num w:numId="6">
    <w:abstractNumId w:val="3"/>
  </w:num>
  <w:num w:numId="7">
    <w:abstractNumId w:val="6"/>
  </w:num>
  <w:num w:numId="8">
    <w:abstractNumId w:val="7"/>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C91"/>
    <w:rsid w:val="00012A82"/>
    <w:rsid w:val="00016815"/>
    <w:rsid w:val="00040FE9"/>
    <w:rsid w:val="000576CD"/>
    <w:rsid w:val="000A16CD"/>
    <w:rsid w:val="000C7793"/>
    <w:rsid w:val="000E42FD"/>
    <w:rsid w:val="000E4F73"/>
    <w:rsid w:val="000F3335"/>
    <w:rsid w:val="00125050"/>
    <w:rsid w:val="0015749D"/>
    <w:rsid w:val="001D26B6"/>
    <w:rsid w:val="002047F1"/>
    <w:rsid w:val="00261777"/>
    <w:rsid w:val="002F1169"/>
    <w:rsid w:val="0034765C"/>
    <w:rsid w:val="00356DF5"/>
    <w:rsid w:val="00372FD3"/>
    <w:rsid w:val="00375607"/>
    <w:rsid w:val="003D4FCF"/>
    <w:rsid w:val="004066A5"/>
    <w:rsid w:val="004541CD"/>
    <w:rsid w:val="00462268"/>
    <w:rsid w:val="00487EF2"/>
    <w:rsid w:val="004B7606"/>
    <w:rsid w:val="004C2EF3"/>
    <w:rsid w:val="004D23D3"/>
    <w:rsid w:val="00514925"/>
    <w:rsid w:val="00541A81"/>
    <w:rsid w:val="00564D2E"/>
    <w:rsid w:val="00565E3F"/>
    <w:rsid w:val="006113D0"/>
    <w:rsid w:val="00626093"/>
    <w:rsid w:val="00637E95"/>
    <w:rsid w:val="00664435"/>
    <w:rsid w:val="00677B6C"/>
    <w:rsid w:val="006D4A7C"/>
    <w:rsid w:val="006F42B3"/>
    <w:rsid w:val="00754DBB"/>
    <w:rsid w:val="008002DF"/>
    <w:rsid w:val="008254C3"/>
    <w:rsid w:val="0086245F"/>
    <w:rsid w:val="008B72D1"/>
    <w:rsid w:val="00911F2D"/>
    <w:rsid w:val="00913CBD"/>
    <w:rsid w:val="0091702A"/>
    <w:rsid w:val="00934DB5"/>
    <w:rsid w:val="009506A1"/>
    <w:rsid w:val="00957738"/>
    <w:rsid w:val="009664FA"/>
    <w:rsid w:val="00970394"/>
    <w:rsid w:val="0099242F"/>
    <w:rsid w:val="009A59B1"/>
    <w:rsid w:val="009E2708"/>
    <w:rsid w:val="00A443C8"/>
    <w:rsid w:val="00A61D5A"/>
    <w:rsid w:val="00AB7D95"/>
    <w:rsid w:val="00AC6BEF"/>
    <w:rsid w:val="00AD39BE"/>
    <w:rsid w:val="00AE3B09"/>
    <w:rsid w:val="00B11BC2"/>
    <w:rsid w:val="00B46512"/>
    <w:rsid w:val="00B60A69"/>
    <w:rsid w:val="00BA6D7B"/>
    <w:rsid w:val="00BE0966"/>
    <w:rsid w:val="00BF4CC3"/>
    <w:rsid w:val="00C732A5"/>
    <w:rsid w:val="00D55BBD"/>
    <w:rsid w:val="00D903D3"/>
    <w:rsid w:val="00DA3D1B"/>
    <w:rsid w:val="00DA7F4F"/>
    <w:rsid w:val="00DB3C91"/>
    <w:rsid w:val="00DE7B1B"/>
    <w:rsid w:val="00E37701"/>
    <w:rsid w:val="00E83BF0"/>
    <w:rsid w:val="00ED2000"/>
    <w:rsid w:val="00F16D87"/>
    <w:rsid w:val="00F67C27"/>
    <w:rsid w:val="00FD760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uk"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1">
    <w:name w:val="Заголовок №1_"/>
    <w:basedOn w:val="a0"/>
    <w:link w:val="10"/>
    <w:rPr>
      <w:rFonts w:ascii="Times New Roman" w:eastAsia="Times New Roman" w:hAnsi="Times New Roman" w:cs="Times New Roman"/>
      <w:b w:val="0"/>
      <w:bCs w:val="0"/>
      <w:i w:val="0"/>
      <w:iCs w:val="0"/>
      <w:smallCaps w:val="0"/>
      <w:strike w:val="0"/>
      <w:spacing w:val="0"/>
      <w:sz w:val="26"/>
      <w:szCs w:val="26"/>
    </w:rPr>
  </w:style>
  <w:style w:type="character" w:customStyle="1" w:styleId="a4">
    <w:name w:val="Основной текст_"/>
    <w:basedOn w:val="a0"/>
    <w:link w:val="2"/>
    <w:rPr>
      <w:rFonts w:ascii="Times New Roman" w:eastAsia="Times New Roman" w:hAnsi="Times New Roman" w:cs="Times New Roman"/>
      <w:b w:val="0"/>
      <w:bCs w:val="0"/>
      <w:i w:val="0"/>
      <w:iCs w:val="0"/>
      <w:smallCaps w:val="0"/>
      <w:strike w:val="0"/>
      <w:spacing w:val="0"/>
      <w:sz w:val="26"/>
      <w:szCs w:val="26"/>
    </w:rPr>
  </w:style>
  <w:style w:type="character" w:customStyle="1" w:styleId="11">
    <w:name w:val="Основной текст1"/>
    <w:basedOn w:val="a4"/>
    <w:rPr>
      <w:rFonts w:ascii="Times New Roman" w:eastAsia="Times New Roman" w:hAnsi="Times New Roman" w:cs="Times New Roman"/>
      <w:b w:val="0"/>
      <w:bCs w:val="0"/>
      <w:i w:val="0"/>
      <w:iCs w:val="0"/>
      <w:smallCaps w:val="0"/>
      <w:strike w:val="0"/>
      <w:spacing w:val="0"/>
      <w:sz w:val="26"/>
      <w:szCs w:val="26"/>
      <w:u w:val="single"/>
    </w:rPr>
  </w:style>
  <w:style w:type="character" w:customStyle="1" w:styleId="a5">
    <w:name w:val="Основной текст + Полужирный"/>
    <w:basedOn w:val="a4"/>
    <w:rPr>
      <w:rFonts w:ascii="Times New Roman" w:eastAsia="Times New Roman" w:hAnsi="Times New Roman" w:cs="Times New Roman"/>
      <w:b/>
      <w:bCs/>
      <w:i w:val="0"/>
      <w:iCs w:val="0"/>
      <w:smallCaps w:val="0"/>
      <w:strike w:val="0"/>
      <w:spacing w:val="0"/>
      <w:sz w:val="26"/>
      <w:szCs w:val="26"/>
    </w:rPr>
  </w:style>
  <w:style w:type="character" w:customStyle="1" w:styleId="20">
    <w:name w:val="Основной текст (2)_"/>
    <w:basedOn w:val="a0"/>
    <w:link w:val="21"/>
    <w:rPr>
      <w:rFonts w:ascii="Times New Roman" w:eastAsia="Times New Roman" w:hAnsi="Times New Roman" w:cs="Times New Roman"/>
      <w:b w:val="0"/>
      <w:bCs w:val="0"/>
      <w:i w:val="0"/>
      <w:iCs w:val="0"/>
      <w:smallCaps w:val="0"/>
      <w:strike w:val="0"/>
      <w:spacing w:val="0"/>
      <w:sz w:val="26"/>
      <w:szCs w:val="26"/>
    </w:rPr>
  </w:style>
  <w:style w:type="character" w:customStyle="1" w:styleId="22">
    <w:name w:val="Основной текст (2) + Не полужирный"/>
    <w:basedOn w:val="20"/>
    <w:rPr>
      <w:rFonts w:ascii="Times New Roman" w:eastAsia="Times New Roman" w:hAnsi="Times New Roman" w:cs="Times New Roman"/>
      <w:b/>
      <w:bCs/>
      <w:i w:val="0"/>
      <w:iCs w:val="0"/>
      <w:smallCaps w:val="0"/>
      <w:strike w:val="0"/>
      <w:spacing w:val="0"/>
      <w:sz w:val="26"/>
      <w:szCs w:val="26"/>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pacing w:val="0"/>
      <w:sz w:val="26"/>
      <w:szCs w:val="26"/>
    </w:rPr>
  </w:style>
  <w:style w:type="character" w:customStyle="1" w:styleId="32pt">
    <w:name w:val="Основной текст (3) + Интервал 2 pt"/>
    <w:basedOn w:val="3"/>
    <w:rPr>
      <w:rFonts w:ascii="Times New Roman" w:eastAsia="Times New Roman" w:hAnsi="Times New Roman" w:cs="Times New Roman"/>
      <w:b w:val="0"/>
      <w:bCs w:val="0"/>
      <w:i w:val="0"/>
      <w:iCs w:val="0"/>
      <w:smallCaps w:val="0"/>
      <w:strike w:val="0"/>
      <w:spacing w:val="40"/>
      <w:sz w:val="26"/>
      <w:szCs w:val="26"/>
    </w:rPr>
  </w:style>
  <w:style w:type="paragraph" w:customStyle="1" w:styleId="10">
    <w:name w:val="Заголовок №1"/>
    <w:basedOn w:val="a"/>
    <w:link w:val="1"/>
    <w:pPr>
      <w:shd w:val="clear" w:color="auto" w:fill="FFFFFF"/>
      <w:spacing w:after="420" w:line="0" w:lineRule="atLeast"/>
      <w:jc w:val="center"/>
      <w:outlineLvl w:val="0"/>
    </w:pPr>
    <w:rPr>
      <w:rFonts w:ascii="Times New Roman" w:eastAsia="Times New Roman" w:hAnsi="Times New Roman" w:cs="Times New Roman"/>
      <w:b/>
      <w:bCs/>
      <w:sz w:val="26"/>
      <w:szCs w:val="26"/>
    </w:rPr>
  </w:style>
  <w:style w:type="paragraph" w:customStyle="1" w:styleId="2">
    <w:name w:val="Основной текст2"/>
    <w:basedOn w:val="a"/>
    <w:link w:val="a4"/>
    <w:pPr>
      <w:shd w:val="clear" w:color="auto" w:fill="FFFFFF"/>
      <w:spacing w:before="600" w:line="322" w:lineRule="exact"/>
      <w:ind w:hanging="340"/>
      <w:jc w:val="both"/>
    </w:pPr>
    <w:rPr>
      <w:rFonts w:ascii="Times New Roman" w:eastAsia="Times New Roman" w:hAnsi="Times New Roman" w:cs="Times New Roman"/>
      <w:sz w:val="26"/>
      <w:szCs w:val="26"/>
    </w:rPr>
  </w:style>
  <w:style w:type="paragraph" w:customStyle="1" w:styleId="21">
    <w:name w:val="Основной текст (2)"/>
    <w:basedOn w:val="a"/>
    <w:link w:val="20"/>
    <w:pPr>
      <w:shd w:val="clear" w:color="auto" w:fill="FFFFFF"/>
      <w:spacing w:line="485" w:lineRule="exact"/>
      <w:jc w:val="both"/>
    </w:pPr>
    <w:rPr>
      <w:rFonts w:ascii="Times New Roman" w:eastAsia="Times New Roman" w:hAnsi="Times New Roman" w:cs="Times New Roman"/>
      <w:b/>
      <w:bCs/>
      <w:sz w:val="26"/>
      <w:szCs w:val="26"/>
    </w:rPr>
  </w:style>
  <w:style w:type="paragraph" w:customStyle="1" w:styleId="30">
    <w:name w:val="Основной текст (3)"/>
    <w:basedOn w:val="a"/>
    <w:link w:val="3"/>
    <w:pPr>
      <w:shd w:val="clear" w:color="auto" w:fill="FFFFFF"/>
      <w:spacing w:line="806" w:lineRule="exact"/>
    </w:pPr>
    <w:rPr>
      <w:rFonts w:ascii="Times New Roman" w:eastAsia="Times New Roman" w:hAnsi="Times New Roman" w:cs="Times New Roman"/>
      <w:sz w:val="26"/>
      <w:szCs w:val="26"/>
    </w:rPr>
  </w:style>
  <w:style w:type="paragraph" w:styleId="a6">
    <w:name w:val="Balloon Text"/>
    <w:basedOn w:val="a"/>
    <w:link w:val="a7"/>
    <w:uiPriority w:val="99"/>
    <w:semiHidden/>
    <w:unhideWhenUsed/>
    <w:rsid w:val="00DA7F4F"/>
    <w:rPr>
      <w:rFonts w:ascii="Tahoma" w:hAnsi="Tahoma" w:cs="Tahoma"/>
      <w:sz w:val="16"/>
      <w:szCs w:val="16"/>
    </w:rPr>
  </w:style>
  <w:style w:type="character" w:customStyle="1" w:styleId="a7">
    <w:name w:val="Текст выноски Знак"/>
    <w:basedOn w:val="a0"/>
    <w:link w:val="a6"/>
    <w:uiPriority w:val="99"/>
    <w:semiHidden/>
    <w:rsid w:val="00DA7F4F"/>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uk"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1">
    <w:name w:val="Заголовок №1_"/>
    <w:basedOn w:val="a0"/>
    <w:link w:val="10"/>
    <w:rPr>
      <w:rFonts w:ascii="Times New Roman" w:eastAsia="Times New Roman" w:hAnsi="Times New Roman" w:cs="Times New Roman"/>
      <w:b w:val="0"/>
      <w:bCs w:val="0"/>
      <w:i w:val="0"/>
      <w:iCs w:val="0"/>
      <w:smallCaps w:val="0"/>
      <w:strike w:val="0"/>
      <w:spacing w:val="0"/>
      <w:sz w:val="26"/>
      <w:szCs w:val="26"/>
    </w:rPr>
  </w:style>
  <w:style w:type="character" w:customStyle="1" w:styleId="a4">
    <w:name w:val="Основной текст_"/>
    <w:basedOn w:val="a0"/>
    <w:link w:val="2"/>
    <w:rPr>
      <w:rFonts w:ascii="Times New Roman" w:eastAsia="Times New Roman" w:hAnsi="Times New Roman" w:cs="Times New Roman"/>
      <w:b w:val="0"/>
      <w:bCs w:val="0"/>
      <w:i w:val="0"/>
      <w:iCs w:val="0"/>
      <w:smallCaps w:val="0"/>
      <w:strike w:val="0"/>
      <w:spacing w:val="0"/>
      <w:sz w:val="26"/>
      <w:szCs w:val="26"/>
    </w:rPr>
  </w:style>
  <w:style w:type="character" w:customStyle="1" w:styleId="11">
    <w:name w:val="Основной текст1"/>
    <w:basedOn w:val="a4"/>
    <w:rPr>
      <w:rFonts w:ascii="Times New Roman" w:eastAsia="Times New Roman" w:hAnsi="Times New Roman" w:cs="Times New Roman"/>
      <w:b w:val="0"/>
      <w:bCs w:val="0"/>
      <w:i w:val="0"/>
      <w:iCs w:val="0"/>
      <w:smallCaps w:val="0"/>
      <w:strike w:val="0"/>
      <w:spacing w:val="0"/>
      <w:sz w:val="26"/>
      <w:szCs w:val="26"/>
      <w:u w:val="single"/>
    </w:rPr>
  </w:style>
  <w:style w:type="character" w:customStyle="1" w:styleId="a5">
    <w:name w:val="Основной текст + Полужирный"/>
    <w:basedOn w:val="a4"/>
    <w:rPr>
      <w:rFonts w:ascii="Times New Roman" w:eastAsia="Times New Roman" w:hAnsi="Times New Roman" w:cs="Times New Roman"/>
      <w:b/>
      <w:bCs/>
      <w:i w:val="0"/>
      <w:iCs w:val="0"/>
      <w:smallCaps w:val="0"/>
      <w:strike w:val="0"/>
      <w:spacing w:val="0"/>
      <w:sz w:val="26"/>
      <w:szCs w:val="26"/>
    </w:rPr>
  </w:style>
  <w:style w:type="character" w:customStyle="1" w:styleId="20">
    <w:name w:val="Основной текст (2)_"/>
    <w:basedOn w:val="a0"/>
    <w:link w:val="21"/>
    <w:rPr>
      <w:rFonts w:ascii="Times New Roman" w:eastAsia="Times New Roman" w:hAnsi="Times New Roman" w:cs="Times New Roman"/>
      <w:b w:val="0"/>
      <w:bCs w:val="0"/>
      <w:i w:val="0"/>
      <w:iCs w:val="0"/>
      <w:smallCaps w:val="0"/>
      <w:strike w:val="0"/>
      <w:spacing w:val="0"/>
      <w:sz w:val="26"/>
      <w:szCs w:val="26"/>
    </w:rPr>
  </w:style>
  <w:style w:type="character" w:customStyle="1" w:styleId="22">
    <w:name w:val="Основной текст (2) + Не полужирный"/>
    <w:basedOn w:val="20"/>
    <w:rPr>
      <w:rFonts w:ascii="Times New Roman" w:eastAsia="Times New Roman" w:hAnsi="Times New Roman" w:cs="Times New Roman"/>
      <w:b/>
      <w:bCs/>
      <w:i w:val="0"/>
      <w:iCs w:val="0"/>
      <w:smallCaps w:val="0"/>
      <w:strike w:val="0"/>
      <w:spacing w:val="0"/>
      <w:sz w:val="26"/>
      <w:szCs w:val="26"/>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pacing w:val="0"/>
      <w:sz w:val="26"/>
      <w:szCs w:val="26"/>
    </w:rPr>
  </w:style>
  <w:style w:type="character" w:customStyle="1" w:styleId="32pt">
    <w:name w:val="Основной текст (3) + Интервал 2 pt"/>
    <w:basedOn w:val="3"/>
    <w:rPr>
      <w:rFonts w:ascii="Times New Roman" w:eastAsia="Times New Roman" w:hAnsi="Times New Roman" w:cs="Times New Roman"/>
      <w:b w:val="0"/>
      <w:bCs w:val="0"/>
      <w:i w:val="0"/>
      <w:iCs w:val="0"/>
      <w:smallCaps w:val="0"/>
      <w:strike w:val="0"/>
      <w:spacing w:val="40"/>
      <w:sz w:val="26"/>
      <w:szCs w:val="26"/>
    </w:rPr>
  </w:style>
  <w:style w:type="paragraph" w:customStyle="1" w:styleId="10">
    <w:name w:val="Заголовок №1"/>
    <w:basedOn w:val="a"/>
    <w:link w:val="1"/>
    <w:pPr>
      <w:shd w:val="clear" w:color="auto" w:fill="FFFFFF"/>
      <w:spacing w:after="420" w:line="0" w:lineRule="atLeast"/>
      <w:jc w:val="center"/>
      <w:outlineLvl w:val="0"/>
    </w:pPr>
    <w:rPr>
      <w:rFonts w:ascii="Times New Roman" w:eastAsia="Times New Roman" w:hAnsi="Times New Roman" w:cs="Times New Roman"/>
      <w:b/>
      <w:bCs/>
      <w:sz w:val="26"/>
      <w:szCs w:val="26"/>
    </w:rPr>
  </w:style>
  <w:style w:type="paragraph" w:customStyle="1" w:styleId="2">
    <w:name w:val="Основной текст2"/>
    <w:basedOn w:val="a"/>
    <w:link w:val="a4"/>
    <w:pPr>
      <w:shd w:val="clear" w:color="auto" w:fill="FFFFFF"/>
      <w:spacing w:before="600" w:line="322" w:lineRule="exact"/>
      <w:ind w:hanging="340"/>
      <w:jc w:val="both"/>
    </w:pPr>
    <w:rPr>
      <w:rFonts w:ascii="Times New Roman" w:eastAsia="Times New Roman" w:hAnsi="Times New Roman" w:cs="Times New Roman"/>
      <w:sz w:val="26"/>
      <w:szCs w:val="26"/>
    </w:rPr>
  </w:style>
  <w:style w:type="paragraph" w:customStyle="1" w:styleId="21">
    <w:name w:val="Основной текст (2)"/>
    <w:basedOn w:val="a"/>
    <w:link w:val="20"/>
    <w:pPr>
      <w:shd w:val="clear" w:color="auto" w:fill="FFFFFF"/>
      <w:spacing w:line="485" w:lineRule="exact"/>
      <w:jc w:val="both"/>
    </w:pPr>
    <w:rPr>
      <w:rFonts w:ascii="Times New Roman" w:eastAsia="Times New Roman" w:hAnsi="Times New Roman" w:cs="Times New Roman"/>
      <w:b/>
      <w:bCs/>
      <w:sz w:val="26"/>
      <w:szCs w:val="26"/>
    </w:rPr>
  </w:style>
  <w:style w:type="paragraph" w:customStyle="1" w:styleId="30">
    <w:name w:val="Основной текст (3)"/>
    <w:basedOn w:val="a"/>
    <w:link w:val="3"/>
    <w:pPr>
      <w:shd w:val="clear" w:color="auto" w:fill="FFFFFF"/>
      <w:spacing w:line="806" w:lineRule="exact"/>
    </w:pPr>
    <w:rPr>
      <w:rFonts w:ascii="Times New Roman" w:eastAsia="Times New Roman" w:hAnsi="Times New Roman" w:cs="Times New Roman"/>
      <w:sz w:val="26"/>
      <w:szCs w:val="26"/>
    </w:rPr>
  </w:style>
  <w:style w:type="paragraph" w:styleId="a6">
    <w:name w:val="Balloon Text"/>
    <w:basedOn w:val="a"/>
    <w:link w:val="a7"/>
    <w:uiPriority w:val="99"/>
    <w:semiHidden/>
    <w:unhideWhenUsed/>
    <w:rsid w:val="00DA7F4F"/>
    <w:rPr>
      <w:rFonts w:ascii="Tahoma" w:hAnsi="Tahoma" w:cs="Tahoma"/>
      <w:sz w:val="16"/>
      <w:szCs w:val="16"/>
    </w:rPr>
  </w:style>
  <w:style w:type="character" w:customStyle="1" w:styleId="a7">
    <w:name w:val="Текст выноски Знак"/>
    <w:basedOn w:val="a0"/>
    <w:link w:val="a6"/>
    <w:uiPriority w:val="99"/>
    <w:semiHidden/>
    <w:rsid w:val="00DA7F4F"/>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D4F498-53BB-448E-A3D1-0B2133444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4498</Words>
  <Characters>2564</Characters>
  <Application>Microsoft Office Word</Application>
  <DocSecurity>0</DocSecurity>
  <Lines>21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игорь</dc:creator>
  <cp:lastModifiedBy>ярослава</cp:lastModifiedBy>
  <cp:revision>2</cp:revision>
  <cp:lastPrinted>2021-02-15T11:55:00Z</cp:lastPrinted>
  <dcterms:created xsi:type="dcterms:W3CDTF">2021-02-22T14:30:00Z</dcterms:created>
  <dcterms:modified xsi:type="dcterms:W3CDTF">2021-02-22T14:30:00Z</dcterms:modified>
</cp:coreProperties>
</file>